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F3C2C" w:rsidRDefault="000F7364">
      <w:pPr>
        <w:widowControl w:val="0"/>
        <w:pBdr>
          <w:top w:val="nil"/>
          <w:left w:val="nil"/>
          <w:bottom w:val="nil"/>
          <w:right w:val="nil"/>
          <w:between w:val="nil"/>
        </w:pBdr>
        <w:spacing w:line="240" w:lineRule="auto"/>
        <w:jc w:val="center"/>
        <w:rPr>
          <w:rFonts w:ascii="Calibri" w:eastAsia="Calibri" w:hAnsi="Calibri" w:cs="Calibri"/>
          <w:b/>
          <w:color w:val="000000"/>
          <w:sz w:val="31"/>
          <w:szCs w:val="31"/>
        </w:rPr>
      </w:pPr>
      <w:r>
        <w:rPr>
          <w:rFonts w:ascii="Calibri" w:eastAsia="Calibri" w:hAnsi="Calibri" w:cs="Calibri"/>
          <w:b/>
          <w:color w:val="000000"/>
          <w:sz w:val="31"/>
          <w:szCs w:val="31"/>
          <w:u w:val="single"/>
        </w:rPr>
        <w:t>Smernica 1/2022</w:t>
      </w:r>
      <w:r>
        <w:rPr>
          <w:rFonts w:ascii="Calibri" w:eastAsia="Calibri" w:hAnsi="Calibri" w:cs="Calibri"/>
          <w:b/>
          <w:color w:val="000000"/>
          <w:sz w:val="31"/>
          <w:szCs w:val="31"/>
        </w:rPr>
        <w:t xml:space="preserve"> </w:t>
      </w:r>
    </w:p>
    <w:p w14:paraId="00000002" w14:textId="77777777" w:rsidR="003F3C2C" w:rsidRDefault="000F7364">
      <w:pPr>
        <w:widowControl w:val="0"/>
        <w:pBdr>
          <w:top w:val="nil"/>
          <w:left w:val="nil"/>
          <w:bottom w:val="nil"/>
          <w:right w:val="nil"/>
          <w:between w:val="nil"/>
        </w:pBdr>
        <w:spacing w:before="19" w:line="240" w:lineRule="auto"/>
        <w:jc w:val="center"/>
        <w:rPr>
          <w:rFonts w:ascii="Calibri" w:eastAsia="Calibri" w:hAnsi="Calibri" w:cs="Calibri"/>
          <w:b/>
          <w:color w:val="000000"/>
          <w:sz w:val="31"/>
          <w:szCs w:val="31"/>
        </w:rPr>
      </w:pPr>
      <w:r>
        <w:rPr>
          <w:rFonts w:ascii="Calibri" w:eastAsia="Calibri" w:hAnsi="Calibri" w:cs="Calibri"/>
          <w:b/>
          <w:color w:val="000000"/>
          <w:sz w:val="31"/>
          <w:szCs w:val="31"/>
          <w:u w:val="single"/>
        </w:rPr>
        <w:t>Samovýroba a predaj palivového dreva z lesov</w:t>
      </w:r>
      <w:r>
        <w:rPr>
          <w:rFonts w:ascii="Calibri" w:eastAsia="Calibri" w:hAnsi="Calibri" w:cs="Calibri"/>
          <w:b/>
          <w:color w:val="000000"/>
          <w:sz w:val="31"/>
          <w:szCs w:val="31"/>
        </w:rPr>
        <w:t xml:space="preserve"> </w:t>
      </w:r>
    </w:p>
    <w:p w14:paraId="00000003" w14:textId="77777777" w:rsidR="003F3C2C" w:rsidRDefault="000F7364">
      <w:pPr>
        <w:widowControl w:val="0"/>
        <w:pBdr>
          <w:top w:val="nil"/>
          <w:left w:val="nil"/>
          <w:bottom w:val="nil"/>
          <w:right w:val="nil"/>
          <w:between w:val="nil"/>
        </w:pBdr>
        <w:spacing w:before="138" w:line="240" w:lineRule="auto"/>
        <w:jc w:val="center"/>
        <w:rPr>
          <w:rFonts w:ascii="Calibri" w:eastAsia="Calibri" w:hAnsi="Calibri" w:cs="Calibri"/>
          <w:b/>
          <w:color w:val="000000"/>
          <w:sz w:val="31"/>
          <w:szCs w:val="31"/>
        </w:rPr>
      </w:pPr>
      <w:r>
        <w:rPr>
          <w:rFonts w:ascii="Calibri" w:eastAsia="Calibri" w:hAnsi="Calibri" w:cs="Calibri"/>
          <w:b/>
          <w:color w:val="000000"/>
          <w:sz w:val="31"/>
          <w:szCs w:val="31"/>
          <w:u w:val="single"/>
        </w:rPr>
        <w:t>Lesného Pozemkového spoločenstva Košeca</w:t>
      </w:r>
      <w:r>
        <w:rPr>
          <w:rFonts w:ascii="Calibri" w:eastAsia="Calibri" w:hAnsi="Calibri" w:cs="Calibri"/>
          <w:b/>
          <w:color w:val="000000"/>
          <w:sz w:val="31"/>
          <w:szCs w:val="31"/>
        </w:rPr>
        <w:t xml:space="preserve"> </w:t>
      </w:r>
    </w:p>
    <w:p w14:paraId="00000004" w14:textId="77777777" w:rsidR="003F3C2C" w:rsidRDefault="000F7364">
      <w:pPr>
        <w:widowControl w:val="0"/>
        <w:pBdr>
          <w:top w:val="nil"/>
          <w:left w:val="nil"/>
          <w:bottom w:val="nil"/>
          <w:right w:val="nil"/>
          <w:between w:val="nil"/>
        </w:pBdr>
        <w:spacing w:before="529" w:line="243" w:lineRule="auto"/>
        <w:ind w:right="-4" w:firstLine="713"/>
        <w:jc w:val="both"/>
        <w:rPr>
          <w:rFonts w:ascii="Calibri" w:eastAsia="Calibri" w:hAnsi="Calibri" w:cs="Calibri"/>
          <w:color w:val="000000"/>
          <w:sz w:val="23"/>
          <w:szCs w:val="23"/>
        </w:rPr>
      </w:pPr>
      <w:r>
        <w:rPr>
          <w:rFonts w:ascii="Calibri" w:eastAsia="Calibri" w:hAnsi="Calibri" w:cs="Calibri"/>
          <w:b/>
          <w:color w:val="000000"/>
          <w:sz w:val="23"/>
          <w:szCs w:val="23"/>
        </w:rPr>
        <w:t xml:space="preserve">Táto smernica </w:t>
      </w:r>
      <w:r>
        <w:rPr>
          <w:rFonts w:ascii="Calibri" w:eastAsia="Calibri" w:hAnsi="Calibri" w:cs="Calibri"/>
          <w:color w:val="000000"/>
          <w:sz w:val="23"/>
          <w:szCs w:val="23"/>
        </w:rPr>
        <w:t xml:space="preserve">stanovuje základné pravidla a postupy pre povoľovanie a evidenciu pri  spracovaní samovýroby dreva. Smernica bola vypracovaná na zabezpečenie jednotnosti,  jednoznačnosti a zrozumiteľnosti pri povoľovaní, evidencii, odvoze samovýroby a predaji  palivového dreva z lesov a trávnatých porastov vo vlastníctve Lesného Pozemkového spoločenstva  Košeca (ďalej len „spoločenstvo“), ktoré sú zarastené drevinami.  </w:t>
      </w:r>
    </w:p>
    <w:p w14:paraId="00000005" w14:textId="77777777" w:rsidR="003F3C2C" w:rsidRDefault="000F7364">
      <w:pPr>
        <w:widowControl w:val="0"/>
        <w:pBdr>
          <w:top w:val="nil"/>
          <w:left w:val="nil"/>
          <w:bottom w:val="nil"/>
          <w:right w:val="nil"/>
          <w:between w:val="nil"/>
        </w:pBdr>
        <w:spacing w:before="409" w:line="243" w:lineRule="auto"/>
        <w:ind w:left="7" w:right="-4" w:firstLine="712"/>
        <w:jc w:val="both"/>
        <w:rPr>
          <w:rFonts w:ascii="Calibri" w:eastAsia="Calibri" w:hAnsi="Calibri" w:cs="Calibri"/>
          <w:color w:val="000000"/>
          <w:sz w:val="23"/>
          <w:szCs w:val="23"/>
        </w:rPr>
      </w:pPr>
      <w:r>
        <w:rPr>
          <w:rFonts w:ascii="Calibri" w:eastAsia="Calibri" w:hAnsi="Calibri" w:cs="Calibri"/>
          <w:b/>
          <w:color w:val="000000"/>
          <w:sz w:val="23"/>
          <w:szCs w:val="23"/>
        </w:rPr>
        <w:t xml:space="preserve">Samovýrobou </w:t>
      </w:r>
      <w:r>
        <w:rPr>
          <w:rFonts w:ascii="Calibri" w:eastAsia="Calibri" w:hAnsi="Calibri" w:cs="Calibri"/>
          <w:color w:val="000000"/>
          <w:sz w:val="23"/>
          <w:szCs w:val="23"/>
        </w:rPr>
        <w:t xml:space="preserve">sa rozumie, že žiadateľ si sám vyrobí(vyťaží), priblíži a odvezie drevo, ktoré  mu odborný lesný hospodár(ďalej len OLH) alebo osoba poverená výborom a zaškolená OLH určí.  Žiadateľ všetky práce prevádza na vlastné náklady a na vlastné nebezpečenstvo. Účelom  samovýroby je spracovať menej hodnotné alebo nesprávne rastené drevo v prebierkach, po  napadnutí škodcami alebo po ťažbe. Na samovýrobu dreva nevzniká nikomu nárok a môže byť  povolená len vtedy, keď drevo takejto kvality bude v lesoch spoločenstva k dispozícii. Samovýroba  palivového dreva je vyťaženie dreva z časti lesa a porastu, presne určeného OLH, odobraného  poverenou osobou, s povolením za vopred stanovenú cenu, hradenú Lesnému Pozemkovému  spoločenstvu Košeca. Samovýroba slúži predovšetkým na zásobovanie členov spoločenstva  palivovým drevom a je možné ju prevádzať jedine v súlade s pravidlami pre povoľovanie  samovýroby dreva. O samovýrobu dreva je možné požiadať u predsedu spoločenstva alebo ním  poverenej osoby jedine písomnou formou s podpisom. </w:t>
      </w:r>
    </w:p>
    <w:p w14:paraId="00000006" w14:textId="77777777" w:rsidR="003F3C2C" w:rsidRDefault="000F7364">
      <w:pPr>
        <w:widowControl w:val="0"/>
        <w:pBdr>
          <w:top w:val="nil"/>
          <w:left w:val="nil"/>
          <w:bottom w:val="nil"/>
          <w:right w:val="nil"/>
          <w:between w:val="nil"/>
        </w:pBdr>
        <w:spacing w:before="569" w:line="240" w:lineRule="auto"/>
        <w:ind w:left="7"/>
        <w:rPr>
          <w:rFonts w:ascii="Calibri" w:eastAsia="Calibri" w:hAnsi="Calibri" w:cs="Calibri"/>
          <w:b/>
          <w:color w:val="000000"/>
          <w:sz w:val="23"/>
          <w:szCs w:val="23"/>
        </w:rPr>
      </w:pPr>
      <w:r>
        <w:rPr>
          <w:rFonts w:ascii="Calibri" w:eastAsia="Calibri" w:hAnsi="Calibri" w:cs="Calibri"/>
          <w:b/>
          <w:color w:val="000000"/>
          <w:sz w:val="23"/>
          <w:szCs w:val="23"/>
          <w:u w:val="single"/>
        </w:rPr>
        <w:t>Vymedzenie pojmov</w:t>
      </w:r>
      <w:r>
        <w:rPr>
          <w:rFonts w:ascii="Calibri" w:eastAsia="Calibri" w:hAnsi="Calibri" w:cs="Calibri"/>
          <w:b/>
          <w:color w:val="000000"/>
          <w:sz w:val="23"/>
          <w:szCs w:val="23"/>
        </w:rPr>
        <w:t xml:space="preserve"> </w:t>
      </w:r>
    </w:p>
    <w:p w14:paraId="00000007" w14:textId="77777777" w:rsidR="003F3C2C" w:rsidRDefault="000F7364">
      <w:pPr>
        <w:widowControl w:val="0"/>
        <w:pBdr>
          <w:top w:val="nil"/>
          <w:left w:val="nil"/>
          <w:bottom w:val="nil"/>
          <w:right w:val="nil"/>
          <w:between w:val="nil"/>
        </w:pBdr>
        <w:spacing w:before="293" w:line="347" w:lineRule="auto"/>
        <w:ind w:left="4" w:right="553" w:firstLine="7"/>
        <w:rPr>
          <w:rFonts w:ascii="Calibri" w:eastAsia="Calibri" w:hAnsi="Calibri" w:cs="Calibri"/>
          <w:color w:val="000000"/>
          <w:sz w:val="23"/>
          <w:szCs w:val="23"/>
        </w:rPr>
      </w:pPr>
      <w:r>
        <w:rPr>
          <w:rFonts w:ascii="Calibri" w:eastAsia="Calibri" w:hAnsi="Calibri" w:cs="Calibri"/>
          <w:b/>
          <w:color w:val="000000"/>
          <w:sz w:val="23"/>
          <w:szCs w:val="23"/>
        </w:rPr>
        <w:t xml:space="preserve">Samovýroba dreva- </w:t>
      </w:r>
      <w:r>
        <w:rPr>
          <w:rFonts w:ascii="Calibri" w:eastAsia="Calibri" w:hAnsi="Calibri" w:cs="Calibri"/>
          <w:color w:val="000000"/>
          <w:sz w:val="23"/>
          <w:szCs w:val="23"/>
        </w:rPr>
        <w:t xml:space="preserve">je osobitný spôsob výroby a predaja drevnej hmoty z lesných porastov   Lesného Pozemkového spoločenstva Košeca. </w:t>
      </w:r>
    </w:p>
    <w:p w14:paraId="00000008" w14:textId="77777777" w:rsidR="003F3C2C" w:rsidRDefault="000F7364">
      <w:pPr>
        <w:widowControl w:val="0"/>
        <w:pBdr>
          <w:top w:val="nil"/>
          <w:left w:val="nil"/>
          <w:bottom w:val="nil"/>
          <w:right w:val="nil"/>
          <w:between w:val="nil"/>
        </w:pBdr>
        <w:spacing w:before="28" w:line="243" w:lineRule="auto"/>
        <w:ind w:left="4" w:right="200" w:firstLine="7"/>
        <w:rPr>
          <w:rFonts w:ascii="Calibri" w:eastAsia="Calibri" w:hAnsi="Calibri" w:cs="Calibri"/>
          <w:color w:val="000000"/>
          <w:sz w:val="23"/>
          <w:szCs w:val="23"/>
        </w:rPr>
      </w:pPr>
      <w:proofErr w:type="spellStart"/>
      <w:r>
        <w:rPr>
          <w:rFonts w:ascii="Calibri" w:eastAsia="Calibri" w:hAnsi="Calibri" w:cs="Calibri"/>
          <w:b/>
          <w:color w:val="000000"/>
          <w:sz w:val="23"/>
          <w:szCs w:val="23"/>
        </w:rPr>
        <w:t>Samovýrobca</w:t>
      </w:r>
      <w:proofErr w:type="spellEnd"/>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 </w:t>
      </w:r>
      <w:r>
        <w:rPr>
          <w:rFonts w:ascii="Calibri" w:eastAsia="Calibri" w:hAnsi="Calibri" w:cs="Calibri"/>
          <w:b/>
          <w:color w:val="000000"/>
          <w:sz w:val="23"/>
          <w:szCs w:val="23"/>
        </w:rPr>
        <w:t xml:space="preserve">žiadateľ </w:t>
      </w:r>
      <w:r>
        <w:rPr>
          <w:rFonts w:ascii="Calibri" w:eastAsia="Calibri" w:hAnsi="Calibri" w:cs="Calibri"/>
          <w:color w:val="000000"/>
          <w:sz w:val="23"/>
          <w:szCs w:val="23"/>
        </w:rPr>
        <w:t xml:space="preserve">je fyzická osoba staršia ako 18 rokov ktorá spracuje odsúhlasený objem  drevnej hmoty na vlastné náklady a nebezpečenstvo. </w:t>
      </w:r>
    </w:p>
    <w:p w14:paraId="00000009" w14:textId="77777777" w:rsidR="003F3C2C" w:rsidRDefault="000F7364">
      <w:pPr>
        <w:widowControl w:val="0"/>
        <w:pBdr>
          <w:top w:val="nil"/>
          <w:left w:val="nil"/>
          <w:bottom w:val="nil"/>
          <w:right w:val="nil"/>
          <w:between w:val="nil"/>
        </w:pBdr>
        <w:spacing w:before="289" w:line="243" w:lineRule="auto"/>
        <w:ind w:left="4" w:right="735" w:firstLine="15"/>
        <w:rPr>
          <w:rFonts w:ascii="Calibri" w:eastAsia="Calibri" w:hAnsi="Calibri" w:cs="Calibri"/>
          <w:color w:val="000000"/>
          <w:sz w:val="23"/>
          <w:szCs w:val="23"/>
        </w:rPr>
      </w:pPr>
      <w:r>
        <w:rPr>
          <w:rFonts w:ascii="Calibri" w:eastAsia="Calibri" w:hAnsi="Calibri" w:cs="Calibri"/>
          <w:b/>
          <w:color w:val="000000"/>
          <w:sz w:val="23"/>
          <w:szCs w:val="23"/>
        </w:rPr>
        <w:t>Priestorový meter („</w:t>
      </w:r>
      <w:proofErr w:type="spellStart"/>
      <w:r>
        <w:rPr>
          <w:rFonts w:ascii="Calibri" w:eastAsia="Calibri" w:hAnsi="Calibri" w:cs="Calibri"/>
          <w:b/>
          <w:color w:val="000000"/>
          <w:sz w:val="23"/>
          <w:szCs w:val="23"/>
        </w:rPr>
        <w:t>prm</w:t>
      </w:r>
      <w:proofErr w:type="spellEnd"/>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-Priestor s rozmermi 1x1x1 meter do ktorého je drevo uložené  (poukladané) v kmeňoch alebo v štiepanej forme. </w:t>
      </w:r>
    </w:p>
    <w:p w14:paraId="0000000A" w14:textId="77777777" w:rsidR="003F3C2C" w:rsidRDefault="000F7364">
      <w:pPr>
        <w:widowControl w:val="0"/>
        <w:pBdr>
          <w:top w:val="nil"/>
          <w:left w:val="nil"/>
          <w:bottom w:val="nil"/>
          <w:right w:val="nil"/>
          <w:between w:val="nil"/>
        </w:pBdr>
        <w:spacing w:before="570"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I. </w:t>
      </w:r>
    </w:p>
    <w:p w14:paraId="0000000B" w14:textId="77777777" w:rsidR="003F3C2C" w:rsidRDefault="000F7364">
      <w:pPr>
        <w:widowControl w:val="0"/>
        <w:pBdr>
          <w:top w:val="nil"/>
          <w:left w:val="nil"/>
          <w:bottom w:val="nil"/>
          <w:right w:val="nil"/>
          <w:between w:val="nil"/>
        </w:pBdr>
        <w:spacing w:before="11"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ŽIADOSŤ, PORADOVNÍK, POVOLENÉ MNOŽSTVO, TLAČIVÁ </w:t>
      </w:r>
    </w:p>
    <w:p w14:paraId="0000000C" w14:textId="77777777" w:rsidR="003F3C2C" w:rsidRDefault="000F7364">
      <w:pPr>
        <w:widowControl w:val="0"/>
        <w:pBdr>
          <w:top w:val="nil"/>
          <w:left w:val="nil"/>
          <w:bottom w:val="nil"/>
          <w:right w:val="nil"/>
          <w:between w:val="nil"/>
        </w:pBdr>
        <w:spacing w:before="295" w:line="240" w:lineRule="auto"/>
        <w:ind w:left="24"/>
        <w:rPr>
          <w:rFonts w:ascii="Calibri" w:eastAsia="Calibri" w:hAnsi="Calibri" w:cs="Calibri"/>
          <w:color w:val="000000"/>
          <w:sz w:val="23"/>
          <w:szCs w:val="23"/>
        </w:rPr>
      </w:pPr>
      <w:r>
        <w:rPr>
          <w:rFonts w:ascii="Calibri" w:eastAsia="Calibri" w:hAnsi="Calibri" w:cs="Calibri"/>
          <w:color w:val="000000"/>
          <w:sz w:val="23"/>
          <w:szCs w:val="23"/>
        </w:rPr>
        <w:t xml:space="preserve">1. Pre záujemcov o samovýrobu dreva je zriadený poradovník.  </w:t>
      </w:r>
    </w:p>
    <w:p w14:paraId="0000000D" w14:textId="77777777" w:rsidR="003F3C2C" w:rsidRDefault="000F7364">
      <w:pPr>
        <w:widowControl w:val="0"/>
        <w:pBdr>
          <w:top w:val="nil"/>
          <w:left w:val="nil"/>
          <w:bottom w:val="nil"/>
          <w:right w:val="nil"/>
          <w:between w:val="nil"/>
        </w:pBdr>
        <w:spacing w:before="76" w:line="299" w:lineRule="auto"/>
        <w:ind w:left="4" w:right="894" w:firstLine="12"/>
        <w:rPr>
          <w:rFonts w:ascii="Calibri" w:eastAsia="Calibri" w:hAnsi="Calibri" w:cs="Calibri"/>
          <w:color w:val="000000"/>
          <w:sz w:val="23"/>
          <w:szCs w:val="23"/>
        </w:rPr>
      </w:pPr>
      <w:r>
        <w:rPr>
          <w:rFonts w:ascii="Calibri" w:eastAsia="Calibri" w:hAnsi="Calibri" w:cs="Calibri"/>
          <w:color w:val="000000"/>
          <w:sz w:val="23"/>
          <w:szCs w:val="23"/>
        </w:rPr>
        <w:t xml:space="preserve">2. Do poradovníka bude zaradený každý člen spoločenstva aj nečlen na základe podania   písomnej žiadosti. </w:t>
      </w:r>
    </w:p>
    <w:p w14:paraId="0000000E" w14:textId="77777777" w:rsidR="003F3C2C" w:rsidRDefault="000F7364">
      <w:pPr>
        <w:widowControl w:val="0"/>
        <w:pBdr>
          <w:top w:val="nil"/>
          <w:left w:val="nil"/>
          <w:bottom w:val="nil"/>
          <w:right w:val="nil"/>
          <w:between w:val="nil"/>
        </w:pBdr>
        <w:spacing w:before="19" w:line="299" w:lineRule="auto"/>
        <w:ind w:left="4" w:right="287" w:firstLine="11"/>
        <w:rPr>
          <w:rFonts w:ascii="Calibri" w:eastAsia="Calibri" w:hAnsi="Calibri" w:cs="Calibri"/>
          <w:color w:val="000000"/>
          <w:sz w:val="23"/>
          <w:szCs w:val="23"/>
        </w:rPr>
      </w:pPr>
      <w:r>
        <w:rPr>
          <w:rFonts w:ascii="Calibri" w:eastAsia="Calibri" w:hAnsi="Calibri" w:cs="Calibri"/>
          <w:color w:val="000000"/>
          <w:sz w:val="23"/>
          <w:szCs w:val="23"/>
        </w:rPr>
        <w:t>3. Nečlen spoločenstva má nárok na palivové drevo formou samovýroby len v prípade ak nie je  v poradovníku žiadny čakajúci ktorý je členom spoločenstva alebo nikto z členov neprejavil   o ponúkane drevo záujem.</w:t>
      </w:r>
    </w:p>
    <w:p w14:paraId="0000000F" w14:textId="77777777" w:rsidR="003F3C2C" w:rsidRDefault="000F7364">
      <w:pPr>
        <w:widowControl w:val="0"/>
        <w:pBdr>
          <w:top w:val="nil"/>
          <w:left w:val="nil"/>
          <w:bottom w:val="nil"/>
          <w:right w:val="nil"/>
          <w:between w:val="nil"/>
        </w:pBdr>
        <w:spacing w:before="410" w:line="240" w:lineRule="auto"/>
        <w:jc w:val="center"/>
        <w:rPr>
          <w:rFonts w:ascii="Calibri" w:eastAsia="Calibri" w:hAnsi="Calibri" w:cs="Calibri"/>
          <w:color w:val="000000"/>
        </w:rPr>
      </w:pPr>
      <w:r>
        <w:rPr>
          <w:rFonts w:ascii="Calibri" w:eastAsia="Calibri" w:hAnsi="Calibri" w:cs="Calibri"/>
          <w:color w:val="000000"/>
        </w:rPr>
        <w:lastRenderedPageBreak/>
        <w:t xml:space="preserve">1 </w:t>
      </w:r>
    </w:p>
    <w:p w14:paraId="00000010" w14:textId="77777777" w:rsidR="003F3C2C" w:rsidRDefault="000F7364">
      <w:pPr>
        <w:widowControl w:val="0"/>
        <w:pBdr>
          <w:top w:val="nil"/>
          <w:left w:val="nil"/>
          <w:bottom w:val="nil"/>
          <w:right w:val="nil"/>
          <w:between w:val="nil"/>
        </w:pBdr>
        <w:spacing w:line="285" w:lineRule="auto"/>
        <w:ind w:left="4" w:right="77" w:firstLine="5"/>
        <w:rPr>
          <w:rFonts w:ascii="Calibri" w:eastAsia="Calibri" w:hAnsi="Calibri" w:cs="Calibri"/>
          <w:color w:val="000000"/>
          <w:sz w:val="23"/>
          <w:szCs w:val="23"/>
        </w:rPr>
      </w:pPr>
      <w:r>
        <w:rPr>
          <w:rFonts w:ascii="Calibri" w:eastAsia="Calibri" w:hAnsi="Calibri" w:cs="Calibri"/>
          <w:color w:val="000000"/>
          <w:sz w:val="23"/>
          <w:szCs w:val="23"/>
        </w:rPr>
        <w:t xml:space="preserve">4. Vzor žiadosti bude k dispozícii na web stránke obce </w:t>
      </w:r>
      <w:proofErr w:type="spellStart"/>
      <w:r>
        <w:rPr>
          <w:rFonts w:ascii="Calibri" w:eastAsia="Calibri" w:hAnsi="Calibri" w:cs="Calibri"/>
          <w:color w:val="000000"/>
          <w:sz w:val="23"/>
          <w:szCs w:val="23"/>
        </w:rPr>
        <w:t>www.košeca.sk</w:t>
      </w:r>
      <w:proofErr w:type="spellEnd"/>
      <w:r>
        <w:rPr>
          <w:rFonts w:ascii="Calibri" w:eastAsia="Calibri" w:hAnsi="Calibri" w:cs="Calibri"/>
          <w:color w:val="000000"/>
          <w:sz w:val="23"/>
          <w:szCs w:val="23"/>
        </w:rPr>
        <w:t>/</w:t>
      </w:r>
      <w:proofErr w:type="spellStart"/>
      <w:r>
        <w:rPr>
          <w:rFonts w:ascii="Calibri" w:eastAsia="Calibri" w:hAnsi="Calibri" w:cs="Calibri"/>
          <w:color w:val="000000"/>
          <w:sz w:val="23"/>
          <w:szCs w:val="23"/>
        </w:rPr>
        <w:t>stranky</w:t>
      </w:r>
      <w:proofErr w:type="spellEnd"/>
      <w:r>
        <w:rPr>
          <w:rFonts w:ascii="Calibri" w:eastAsia="Calibri" w:hAnsi="Calibri" w:cs="Calibri"/>
          <w:color w:val="000000"/>
          <w:sz w:val="23"/>
          <w:szCs w:val="23"/>
        </w:rPr>
        <w:t>/</w:t>
      </w:r>
      <w:proofErr w:type="spellStart"/>
      <w:r>
        <w:rPr>
          <w:rFonts w:ascii="Calibri" w:eastAsia="Calibri" w:hAnsi="Calibri" w:cs="Calibri"/>
          <w:color w:val="000000"/>
          <w:sz w:val="23"/>
          <w:szCs w:val="23"/>
        </w:rPr>
        <w:t>organizacie</w:t>
      </w:r>
      <w:proofErr w:type="spellEnd"/>
      <w:r>
        <w:rPr>
          <w:rFonts w:ascii="Calibri" w:eastAsia="Calibri" w:hAnsi="Calibri" w:cs="Calibri"/>
          <w:color w:val="000000"/>
          <w:sz w:val="23"/>
          <w:szCs w:val="23"/>
        </w:rPr>
        <w:t xml:space="preserve"> alebo   v tlačenej podobe u predsedu spoločenstva. Do poradovníka bude žiadosť zaradená až po jej  vlastnoručnom podpísaní žiadateľom a uvedení telefónneho kontaktu žiadateľa.  5. Predseda podpísanú žiadosť zaregistruje, podľa dátumu a času prevzatia ju označí poradovým   číslom. </w:t>
      </w:r>
    </w:p>
    <w:p w14:paraId="00000011" w14:textId="77777777" w:rsidR="003F3C2C" w:rsidRDefault="000F7364">
      <w:pPr>
        <w:widowControl w:val="0"/>
        <w:pBdr>
          <w:top w:val="nil"/>
          <w:left w:val="nil"/>
          <w:bottom w:val="nil"/>
          <w:right w:val="nil"/>
          <w:between w:val="nil"/>
        </w:pBdr>
        <w:spacing w:before="315" w:line="299" w:lineRule="auto"/>
        <w:ind w:left="4" w:right="249" w:firstLine="11"/>
        <w:rPr>
          <w:rFonts w:ascii="Calibri" w:eastAsia="Calibri" w:hAnsi="Calibri" w:cs="Calibri"/>
          <w:color w:val="000000"/>
          <w:sz w:val="23"/>
          <w:szCs w:val="23"/>
        </w:rPr>
      </w:pPr>
      <w:r>
        <w:rPr>
          <w:rFonts w:ascii="Calibri" w:eastAsia="Calibri" w:hAnsi="Calibri" w:cs="Calibri"/>
          <w:color w:val="000000"/>
          <w:sz w:val="23"/>
          <w:szCs w:val="23"/>
        </w:rPr>
        <w:t xml:space="preserve">6. Na základe žiadosti a podľa poradového čísla ponúkne predseda spoločenstva miesto a druh   porastu, v ktorom je možné samovýrobu palivového dreva realizovať.  </w:t>
      </w:r>
    </w:p>
    <w:p w14:paraId="00000012" w14:textId="77777777" w:rsidR="003F3C2C" w:rsidRDefault="000F7364">
      <w:pPr>
        <w:widowControl w:val="0"/>
        <w:pBdr>
          <w:top w:val="nil"/>
          <w:left w:val="nil"/>
          <w:bottom w:val="nil"/>
          <w:right w:val="nil"/>
          <w:between w:val="nil"/>
        </w:pBdr>
        <w:spacing w:before="16" w:line="243" w:lineRule="auto"/>
        <w:ind w:left="19" w:right="-6" w:hanging="3"/>
        <w:rPr>
          <w:rFonts w:ascii="Calibri" w:eastAsia="Calibri" w:hAnsi="Calibri" w:cs="Calibri"/>
          <w:color w:val="000000"/>
          <w:sz w:val="23"/>
          <w:szCs w:val="23"/>
        </w:rPr>
      </w:pPr>
      <w:r>
        <w:rPr>
          <w:rFonts w:ascii="Calibri" w:eastAsia="Calibri" w:hAnsi="Calibri" w:cs="Calibri"/>
          <w:color w:val="000000"/>
          <w:sz w:val="23"/>
          <w:szCs w:val="23"/>
        </w:rPr>
        <w:t xml:space="preserve">7. Predseda spoločenstva následne vydá žiadateľovi tlačivo </w:t>
      </w:r>
      <w:r>
        <w:rPr>
          <w:rFonts w:ascii="Calibri" w:eastAsia="Calibri" w:hAnsi="Calibri" w:cs="Calibri"/>
          <w:b/>
          <w:color w:val="000000"/>
          <w:sz w:val="23"/>
          <w:szCs w:val="23"/>
        </w:rPr>
        <w:t xml:space="preserve">„Súhlas na ťažbu dreva samovýrobu “  </w:t>
      </w:r>
      <w:r>
        <w:rPr>
          <w:rFonts w:ascii="Calibri" w:eastAsia="Calibri" w:hAnsi="Calibri" w:cs="Calibri"/>
          <w:color w:val="000000"/>
          <w:sz w:val="23"/>
          <w:szCs w:val="23"/>
        </w:rPr>
        <w:t xml:space="preserve">(ďalej  </w:t>
      </w:r>
    </w:p>
    <w:p w14:paraId="00000013" w14:textId="77777777" w:rsidR="003F3C2C" w:rsidRDefault="000F7364">
      <w:pPr>
        <w:widowControl w:val="0"/>
        <w:pBdr>
          <w:top w:val="nil"/>
          <w:left w:val="nil"/>
          <w:bottom w:val="nil"/>
          <w:right w:val="nil"/>
          <w:between w:val="nil"/>
        </w:pBdr>
        <w:spacing w:before="8" w:line="243" w:lineRule="auto"/>
        <w:ind w:left="4" w:right="-4"/>
        <w:rPr>
          <w:rFonts w:ascii="Calibri" w:eastAsia="Calibri" w:hAnsi="Calibri" w:cs="Calibri"/>
          <w:color w:val="000000"/>
          <w:sz w:val="23"/>
          <w:szCs w:val="23"/>
        </w:rPr>
      </w:pPr>
      <w:r>
        <w:rPr>
          <w:rFonts w:ascii="Calibri" w:eastAsia="Calibri" w:hAnsi="Calibri" w:cs="Calibri"/>
          <w:color w:val="000000"/>
          <w:sz w:val="23"/>
          <w:szCs w:val="23"/>
        </w:rPr>
        <w:t xml:space="preserve"> len </w:t>
      </w:r>
      <w:r>
        <w:rPr>
          <w:rFonts w:ascii="Calibri" w:eastAsia="Calibri" w:hAnsi="Calibri" w:cs="Calibri"/>
          <w:b/>
          <w:color w:val="000000"/>
          <w:sz w:val="23"/>
          <w:szCs w:val="23"/>
        </w:rPr>
        <w:t>Povolenie</w:t>
      </w:r>
      <w:r>
        <w:rPr>
          <w:rFonts w:ascii="Calibri" w:eastAsia="Calibri" w:hAnsi="Calibri" w:cs="Calibri"/>
          <w:color w:val="000000"/>
          <w:sz w:val="23"/>
          <w:szCs w:val="23"/>
        </w:rPr>
        <w:t xml:space="preserve">), ktoré bude obsahovať meno, priezvisko žiadateľa, max. množstvo palivového   dreva pre žiadateľa, miesto (JPRL) ,termín samovýroby a kontakt na žiadateľa. Po vyťažení dreva   žiadateľ </w:t>
      </w:r>
      <w:proofErr w:type="spellStart"/>
      <w:r>
        <w:rPr>
          <w:rFonts w:ascii="Calibri" w:eastAsia="Calibri" w:hAnsi="Calibri" w:cs="Calibri"/>
          <w:color w:val="000000"/>
          <w:sz w:val="23"/>
          <w:szCs w:val="23"/>
        </w:rPr>
        <w:t>obdrží</w:t>
      </w:r>
      <w:proofErr w:type="spellEnd"/>
      <w:r>
        <w:rPr>
          <w:rFonts w:ascii="Calibri" w:eastAsia="Calibri" w:hAnsi="Calibri" w:cs="Calibri"/>
          <w:color w:val="000000"/>
          <w:sz w:val="23"/>
          <w:szCs w:val="23"/>
        </w:rPr>
        <w:t xml:space="preserve"> od povereného pracovníka tlačivo </w:t>
      </w:r>
      <w:r>
        <w:rPr>
          <w:rFonts w:ascii="Calibri" w:eastAsia="Calibri" w:hAnsi="Calibri" w:cs="Calibri"/>
          <w:b/>
          <w:color w:val="000000"/>
          <w:sz w:val="23"/>
          <w:szCs w:val="23"/>
        </w:rPr>
        <w:t xml:space="preserve">“ Poukaz na odpredaj dreva“, </w:t>
      </w:r>
      <w:r>
        <w:rPr>
          <w:rFonts w:ascii="Calibri" w:eastAsia="Calibri" w:hAnsi="Calibri" w:cs="Calibri"/>
          <w:color w:val="000000"/>
          <w:sz w:val="23"/>
          <w:szCs w:val="23"/>
        </w:rPr>
        <w:t xml:space="preserve">kde bude   uvedené skutočné vyťažené množstvo, rozpísaná drevná hmota podľa kvality a celková cena   pre úhradu spoločenstvu.  </w:t>
      </w:r>
    </w:p>
    <w:p w14:paraId="00000014" w14:textId="77777777" w:rsidR="003F3C2C" w:rsidRDefault="000F7364">
      <w:pPr>
        <w:widowControl w:val="0"/>
        <w:pBdr>
          <w:top w:val="nil"/>
          <w:left w:val="nil"/>
          <w:bottom w:val="nil"/>
          <w:right w:val="nil"/>
          <w:between w:val="nil"/>
        </w:pBdr>
        <w:spacing w:before="8" w:line="243" w:lineRule="auto"/>
        <w:ind w:left="4" w:right="247"/>
        <w:rPr>
          <w:rFonts w:ascii="Calibri" w:eastAsia="Calibri" w:hAnsi="Calibri" w:cs="Calibri"/>
          <w:color w:val="000000"/>
          <w:sz w:val="23"/>
          <w:szCs w:val="23"/>
        </w:rPr>
      </w:pPr>
      <w:r>
        <w:rPr>
          <w:rFonts w:ascii="Calibri" w:eastAsia="Calibri" w:hAnsi="Calibri" w:cs="Calibri"/>
          <w:color w:val="000000"/>
          <w:sz w:val="23"/>
          <w:szCs w:val="23"/>
        </w:rPr>
        <w:t xml:space="preserve"> </w:t>
      </w:r>
      <w:r>
        <w:rPr>
          <w:rFonts w:ascii="Calibri" w:eastAsia="Calibri" w:hAnsi="Calibri" w:cs="Calibri"/>
          <w:b/>
          <w:color w:val="000000"/>
          <w:sz w:val="23"/>
          <w:szCs w:val="23"/>
        </w:rPr>
        <w:t xml:space="preserve">Termín pre vykonanie ťažby od dátumu vyznačenia porastu je 1(jeden) mesiac .   </w:t>
      </w:r>
      <w:r>
        <w:rPr>
          <w:rFonts w:ascii="Calibri" w:eastAsia="Calibri" w:hAnsi="Calibri" w:cs="Calibri"/>
          <w:color w:val="000000"/>
          <w:sz w:val="23"/>
          <w:szCs w:val="23"/>
        </w:rPr>
        <w:t xml:space="preserve">Žiadateľ – </w:t>
      </w:r>
      <w:proofErr w:type="spellStart"/>
      <w:r>
        <w:rPr>
          <w:rFonts w:ascii="Calibri" w:eastAsia="Calibri" w:hAnsi="Calibri" w:cs="Calibri"/>
          <w:color w:val="000000"/>
          <w:sz w:val="23"/>
          <w:szCs w:val="23"/>
        </w:rPr>
        <w:t>samovýrobca</w:t>
      </w:r>
      <w:proofErr w:type="spellEnd"/>
      <w:r>
        <w:rPr>
          <w:rFonts w:ascii="Calibri" w:eastAsia="Calibri" w:hAnsi="Calibri" w:cs="Calibri"/>
          <w:color w:val="000000"/>
          <w:sz w:val="23"/>
          <w:szCs w:val="23"/>
        </w:rPr>
        <w:t xml:space="preserve">, ktorý nevykoná samovýrobu v termíne a ani na dodatočné vyzvanie   samovýrobu neukončí, môže byť vyradený z poradovníka pre ďalší rok. </w:t>
      </w:r>
    </w:p>
    <w:p w14:paraId="00000015" w14:textId="77777777" w:rsidR="003F3C2C" w:rsidRDefault="000F7364">
      <w:pPr>
        <w:widowControl w:val="0"/>
        <w:pBdr>
          <w:top w:val="nil"/>
          <w:left w:val="nil"/>
          <w:bottom w:val="nil"/>
          <w:right w:val="nil"/>
          <w:between w:val="nil"/>
        </w:pBdr>
        <w:spacing w:before="10" w:line="304" w:lineRule="auto"/>
        <w:ind w:left="4" w:right="24" w:firstLine="9"/>
        <w:rPr>
          <w:rFonts w:ascii="Calibri" w:eastAsia="Calibri" w:hAnsi="Calibri" w:cs="Calibri"/>
          <w:color w:val="000000"/>
          <w:sz w:val="23"/>
          <w:szCs w:val="23"/>
        </w:rPr>
      </w:pPr>
      <w:r>
        <w:rPr>
          <w:rFonts w:ascii="Calibri" w:eastAsia="Calibri" w:hAnsi="Calibri" w:cs="Calibri"/>
          <w:color w:val="000000"/>
          <w:sz w:val="23"/>
          <w:szCs w:val="23"/>
        </w:rPr>
        <w:t xml:space="preserve">8. Ak za žiadateľa bude vykonávať samovýrobu iná osoba, musí byť jej meno uvedené v žiadosti a   v Povolení. Táto osoba musí byť tiež v žiadosti podpísaná.  </w:t>
      </w:r>
    </w:p>
    <w:p w14:paraId="00000016" w14:textId="77777777" w:rsidR="003F3C2C" w:rsidRDefault="000F7364">
      <w:pPr>
        <w:widowControl w:val="0"/>
        <w:pBdr>
          <w:top w:val="nil"/>
          <w:left w:val="nil"/>
          <w:bottom w:val="nil"/>
          <w:right w:val="nil"/>
          <w:between w:val="nil"/>
        </w:pBdr>
        <w:spacing w:before="17" w:line="243" w:lineRule="auto"/>
        <w:ind w:left="4" w:right="423" w:firstLine="9"/>
        <w:rPr>
          <w:rFonts w:ascii="Calibri" w:eastAsia="Calibri" w:hAnsi="Calibri" w:cs="Calibri"/>
          <w:color w:val="000000"/>
          <w:sz w:val="23"/>
          <w:szCs w:val="23"/>
        </w:rPr>
      </w:pPr>
      <w:r>
        <w:rPr>
          <w:rFonts w:ascii="Calibri" w:eastAsia="Calibri" w:hAnsi="Calibri" w:cs="Calibri"/>
          <w:color w:val="000000"/>
          <w:sz w:val="23"/>
          <w:szCs w:val="23"/>
        </w:rPr>
        <w:t xml:space="preserve">9. Poradovník žiadateľov prechádza z jedného kalendárneho roka do ďalšieho roka.   Znamená to, že nevybavený žiadateľ z minulého roka má v prípade pokračujúceho záujmu   prednosť pred žiadateľmi v roku nasledujúcom.  </w:t>
      </w:r>
    </w:p>
    <w:p w14:paraId="00000017" w14:textId="77777777" w:rsidR="003F3C2C" w:rsidRDefault="000F7364">
      <w:pPr>
        <w:widowControl w:val="0"/>
        <w:pBdr>
          <w:top w:val="nil"/>
          <w:left w:val="nil"/>
          <w:bottom w:val="nil"/>
          <w:right w:val="nil"/>
          <w:between w:val="nil"/>
        </w:pBdr>
        <w:spacing w:before="8" w:line="243" w:lineRule="auto"/>
        <w:ind w:left="4" w:right="320" w:firstLine="19"/>
        <w:rPr>
          <w:rFonts w:ascii="Calibri" w:eastAsia="Calibri" w:hAnsi="Calibri" w:cs="Calibri"/>
          <w:color w:val="000000"/>
          <w:sz w:val="23"/>
          <w:szCs w:val="23"/>
        </w:rPr>
      </w:pPr>
      <w:r>
        <w:rPr>
          <w:rFonts w:ascii="Calibri" w:eastAsia="Calibri" w:hAnsi="Calibri" w:cs="Calibri"/>
          <w:color w:val="000000"/>
          <w:sz w:val="23"/>
          <w:szCs w:val="23"/>
        </w:rPr>
        <w:t xml:space="preserve">10. Osoba vykonávajúca ťažbu dreva formou samovýroby v zastúpení žiadateľa môže takúto   činnosť vykonávať len na jedno povolenie v priebehu kalendárneho roka. V prípade  podania žiadosti na ktorej bude v zastúpení tá istá osoba v priebehu jedného roka viac ako   jeden krát budú takéto žiadosti zaevidované ale schvaľované budú až keď budú vybavené   všetky žiadosti od iných členov spoločenstva. </w:t>
      </w:r>
    </w:p>
    <w:p w14:paraId="00000018" w14:textId="77777777" w:rsidR="003F3C2C" w:rsidRDefault="000F7364">
      <w:pPr>
        <w:widowControl w:val="0"/>
        <w:pBdr>
          <w:top w:val="nil"/>
          <w:left w:val="nil"/>
          <w:bottom w:val="nil"/>
          <w:right w:val="nil"/>
          <w:between w:val="nil"/>
        </w:pBdr>
        <w:spacing w:before="8" w:line="243" w:lineRule="auto"/>
        <w:ind w:left="4" w:right="367" w:firstLine="19"/>
        <w:rPr>
          <w:rFonts w:ascii="Calibri" w:eastAsia="Calibri" w:hAnsi="Calibri" w:cs="Calibri"/>
          <w:color w:val="000000"/>
          <w:sz w:val="23"/>
          <w:szCs w:val="23"/>
        </w:rPr>
      </w:pPr>
      <w:r>
        <w:rPr>
          <w:rFonts w:ascii="Calibri" w:eastAsia="Calibri" w:hAnsi="Calibri" w:cs="Calibri"/>
          <w:color w:val="000000"/>
          <w:sz w:val="23"/>
          <w:szCs w:val="23"/>
        </w:rPr>
        <w:t xml:space="preserve">11.Ziadosti od nečlenov môžu byť schvaľované až keď nebude v poradovníku žiada žiadosť od   člena spoločenstva.  </w:t>
      </w:r>
    </w:p>
    <w:p w14:paraId="00000019" w14:textId="77777777" w:rsidR="003F3C2C" w:rsidRDefault="000F7364">
      <w:pPr>
        <w:widowControl w:val="0"/>
        <w:pBdr>
          <w:top w:val="nil"/>
          <w:left w:val="nil"/>
          <w:bottom w:val="nil"/>
          <w:right w:val="nil"/>
          <w:between w:val="nil"/>
        </w:pBdr>
        <w:spacing w:before="289"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II. </w:t>
      </w:r>
    </w:p>
    <w:p w14:paraId="0000001A" w14:textId="77777777" w:rsidR="003F3C2C" w:rsidRDefault="000F7364">
      <w:pPr>
        <w:widowControl w:val="0"/>
        <w:pBdr>
          <w:top w:val="nil"/>
          <w:left w:val="nil"/>
          <w:bottom w:val="nil"/>
          <w:right w:val="nil"/>
          <w:between w:val="nil"/>
        </w:pBdr>
        <w:spacing w:before="11"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ORGANIZÁCIA SAMOVÝROBY PALIVOVÉHO DREVA </w:t>
      </w:r>
    </w:p>
    <w:p w14:paraId="0000001B" w14:textId="77777777" w:rsidR="003F3C2C" w:rsidRDefault="000F7364">
      <w:pPr>
        <w:widowControl w:val="0"/>
        <w:pBdr>
          <w:top w:val="nil"/>
          <w:left w:val="nil"/>
          <w:bottom w:val="nil"/>
          <w:right w:val="nil"/>
          <w:between w:val="nil"/>
        </w:pBdr>
        <w:spacing w:before="295" w:line="299" w:lineRule="auto"/>
        <w:ind w:left="4" w:right="309" w:firstLine="19"/>
        <w:rPr>
          <w:rFonts w:ascii="Calibri" w:eastAsia="Calibri" w:hAnsi="Calibri" w:cs="Calibri"/>
          <w:color w:val="000000"/>
          <w:sz w:val="23"/>
          <w:szCs w:val="23"/>
        </w:rPr>
      </w:pPr>
      <w:r>
        <w:rPr>
          <w:rFonts w:ascii="Calibri" w:eastAsia="Calibri" w:hAnsi="Calibri" w:cs="Calibri"/>
          <w:color w:val="000000"/>
          <w:sz w:val="23"/>
          <w:szCs w:val="23"/>
        </w:rPr>
        <w:t xml:space="preserve">1. Samovýrobu palivového dreva i jeho dovoz je možné prevádzať len v množstve a na mieste,   uvedenom v „Povolení“, ktoré musí mať </w:t>
      </w:r>
      <w:proofErr w:type="spellStart"/>
      <w:r>
        <w:rPr>
          <w:rFonts w:ascii="Calibri" w:eastAsia="Calibri" w:hAnsi="Calibri" w:cs="Calibri"/>
          <w:color w:val="000000"/>
          <w:sz w:val="23"/>
          <w:szCs w:val="23"/>
        </w:rPr>
        <w:t>samovýrobca</w:t>
      </w:r>
      <w:proofErr w:type="spellEnd"/>
      <w:r>
        <w:rPr>
          <w:rFonts w:ascii="Calibri" w:eastAsia="Calibri" w:hAnsi="Calibri" w:cs="Calibri"/>
          <w:color w:val="000000"/>
          <w:sz w:val="23"/>
          <w:szCs w:val="23"/>
        </w:rPr>
        <w:t xml:space="preserve"> pri tejto činnosti pri sebe.  2. Je prísne zakázané ťažiť - píliť čokoľvek iné, ako je uvedené v „Povolení“.  3. Vstup do lesa s pílou za účelom samovýroby drevnej hmoty je možný len s platným “   Povolením“.  </w:t>
      </w:r>
    </w:p>
    <w:p w14:paraId="0000001C" w14:textId="77777777" w:rsidR="003F3C2C" w:rsidRDefault="000F7364">
      <w:pPr>
        <w:widowControl w:val="0"/>
        <w:pBdr>
          <w:top w:val="nil"/>
          <w:left w:val="nil"/>
          <w:bottom w:val="nil"/>
          <w:right w:val="nil"/>
          <w:between w:val="nil"/>
        </w:pBdr>
        <w:spacing w:before="17" w:line="240" w:lineRule="auto"/>
        <w:ind w:left="9"/>
        <w:rPr>
          <w:rFonts w:ascii="Calibri" w:eastAsia="Calibri" w:hAnsi="Calibri" w:cs="Calibri"/>
          <w:color w:val="000000"/>
          <w:sz w:val="23"/>
          <w:szCs w:val="23"/>
        </w:rPr>
      </w:pPr>
      <w:r>
        <w:rPr>
          <w:rFonts w:ascii="Calibri" w:eastAsia="Calibri" w:hAnsi="Calibri" w:cs="Calibri"/>
          <w:color w:val="000000"/>
          <w:sz w:val="23"/>
          <w:szCs w:val="23"/>
        </w:rPr>
        <w:t xml:space="preserve">4. Pri zmeraní dreva vystaví osoba poverená výborom a zaškolená OLH. </w:t>
      </w:r>
    </w:p>
    <w:p w14:paraId="0000001D" w14:textId="5A0657A3" w:rsidR="003F3C2C" w:rsidRDefault="000F7364">
      <w:pPr>
        <w:widowControl w:val="0"/>
        <w:pBdr>
          <w:top w:val="nil"/>
          <w:left w:val="nil"/>
          <w:bottom w:val="nil"/>
          <w:right w:val="nil"/>
          <w:between w:val="nil"/>
        </w:pBdr>
        <w:spacing w:before="11" w:line="243" w:lineRule="auto"/>
        <w:ind w:left="57" w:right="457" w:hanging="52"/>
        <w:rPr>
          <w:rFonts w:ascii="Calibri" w:eastAsia="Calibri" w:hAnsi="Calibri" w:cs="Calibri"/>
          <w:color w:val="000000"/>
          <w:sz w:val="23"/>
          <w:szCs w:val="23"/>
        </w:rPr>
      </w:pPr>
      <w:r>
        <w:rPr>
          <w:rFonts w:ascii="Calibri" w:eastAsia="Calibri" w:hAnsi="Calibri" w:cs="Calibri"/>
          <w:color w:val="000000"/>
          <w:sz w:val="23"/>
          <w:szCs w:val="23"/>
        </w:rPr>
        <w:t xml:space="preserve"> tlačivo“ Poukaz na odpredaj dreva“, ktoré je podkladom na vystavenie faktúry za vyrobené  drevo voči </w:t>
      </w:r>
      <w:r w:rsidR="003356FF">
        <w:rPr>
          <w:rFonts w:ascii="Calibri" w:eastAsia="Calibri" w:hAnsi="Calibri" w:cs="Calibri"/>
          <w:color w:val="000000"/>
          <w:sz w:val="23"/>
          <w:szCs w:val="23"/>
        </w:rPr>
        <w:t>Lesnému p</w:t>
      </w:r>
      <w:r>
        <w:rPr>
          <w:rFonts w:ascii="Calibri" w:eastAsia="Calibri" w:hAnsi="Calibri" w:cs="Calibri"/>
          <w:color w:val="000000"/>
          <w:sz w:val="23"/>
          <w:szCs w:val="23"/>
        </w:rPr>
        <w:t xml:space="preserve">ozemkovému spoločenstvu </w:t>
      </w:r>
      <w:bookmarkStart w:id="0" w:name="_GoBack"/>
      <w:bookmarkEnd w:id="0"/>
      <w:r>
        <w:rPr>
          <w:rFonts w:ascii="Calibri" w:eastAsia="Calibri" w:hAnsi="Calibri" w:cs="Calibri"/>
          <w:color w:val="000000"/>
          <w:sz w:val="23"/>
          <w:szCs w:val="23"/>
        </w:rPr>
        <w:t xml:space="preserve"> Košeca. </w:t>
      </w:r>
    </w:p>
    <w:p w14:paraId="0000001E" w14:textId="77777777" w:rsidR="003F3C2C" w:rsidRDefault="000F7364">
      <w:pPr>
        <w:widowControl w:val="0"/>
        <w:pBdr>
          <w:top w:val="nil"/>
          <w:left w:val="nil"/>
          <w:bottom w:val="nil"/>
          <w:right w:val="nil"/>
          <w:between w:val="nil"/>
        </w:pBdr>
        <w:spacing w:before="1537" w:line="240" w:lineRule="auto"/>
        <w:jc w:val="center"/>
        <w:rPr>
          <w:rFonts w:ascii="Calibri" w:eastAsia="Calibri" w:hAnsi="Calibri" w:cs="Calibri"/>
          <w:color w:val="000000"/>
        </w:rPr>
      </w:pPr>
      <w:r>
        <w:rPr>
          <w:rFonts w:ascii="Calibri" w:eastAsia="Calibri" w:hAnsi="Calibri" w:cs="Calibri"/>
          <w:color w:val="000000"/>
        </w:rPr>
        <w:t xml:space="preserve">2 </w:t>
      </w:r>
    </w:p>
    <w:p w14:paraId="0000001F" w14:textId="77777777" w:rsidR="003F3C2C" w:rsidRDefault="000F7364">
      <w:pPr>
        <w:widowControl w:val="0"/>
        <w:pBdr>
          <w:top w:val="nil"/>
          <w:left w:val="nil"/>
          <w:bottom w:val="nil"/>
          <w:right w:val="nil"/>
          <w:between w:val="nil"/>
        </w:pBdr>
        <w:spacing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III. </w:t>
      </w:r>
    </w:p>
    <w:p w14:paraId="00000020" w14:textId="77777777" w:rsidR="003F3C2C" w:rsidRDefault="000F7364">
      <w:pPr>
        <w:widowControl w:val="0"/>
        <w:pBdr>
          <w:top w:val="nil"/>
          <w:left w:val="nil"/>
          <w:bottom w:val="nil"/>
          <w:right w:val="nil"/>
          <w:between w:val="nil"/>
        </w:pBdr>
        <w:spacing w:before="12"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POVINNOSTI ŽIADATEĽA PRI PRÁCI V LESE </w:t>
      </w:r>
    </w:p>
    <w:p w14:paraId="00000021" w14:textId="77777777" w:rsidR="003F3C2C" w:rsidRDefault="000F7364">
      <w:pPr>
        <w:widowControl w:val="0"/>
        <w:pBdr>
          <w:top w:val="nil"/>
          <w:left w:val="nil"/>
          <w:bottom w:val="nil"/>
          <w:right w:val="nil"/>
          <w:between w:val="nil"/>
        </w:pBdr>
        <w:spacing w:before="292" w:line="243" w:lineRule="auto"/>
        <w:ind w:left="57" w:right="46" w:hanging="33"/>
        <w:rPr>
          <w:rFonts w:ascii="Calibri" w:eastAsia="Calibri" w:hAnsi="Calibri" w:cs="Calibri"/>
          <w:color w:val="000000"/>
          <w:sz w:val="23"/>
          <w:szCs w:val="23"/>
        </w:rPr>
      </w:pPr>
      <w:r>
        <w:rPr>
          <w:rFonts w:ascii="Calibri" w:eastAsia="Calibri" w:hAnsi="Calibri" w:cs="Calibri"/>
          <w:color w:val="000000"/>
          <w:sz w:val="23"/>
          <w:szCs w:val="23"/>
        </w:rPr>
        <w:t xml:space="preserve">1. Samovýrobu palivového dreva musí žiadateľ prevádzať na vyznačenom mieste a na vyznačených  stromoch určených k samovýrobe OLH .  </w:t>
      </w:r>
    </w:p>
    <w:p w14:paraId="00000022" w14:textId="77777777" w:rsidR="003F3C2C" w:rsidRDefault="000F7364">
      <w:pPr>
        <w:widowControl w:val="0"/>
        <w:pBdr>
          <w:top w:val="nil"/>
          <w:left w:val="nil"/>
          <w:bottom w:val="nil"/>
          <w:right w:val="nil"/>
          <w:between w:val="nil"/>
        </w:pBdr>
        <w:spacing w:before="10" w:line="240" w:lineRule="auto"/>
        <w:ind w:left="17"/>
        <w:rPr>
          <w:rFonts w:ascii="Calibri" w:eastAsia="Calibri" w:hAnsi="Calibri" w:cs="Calibri"/>
          <w:color w:val="000000"/>
          <w:sz w:val="23"/>
          <w:szCs w:val="23"/>
        </w:rPr>
      </w:pPr>
      <w:r>
        <w:rPr>
          <w:rFonts w:ascii="Calibri" w:eastAsia="Calibri" w:hAnsi="Calibri" w:cs="Calibri"/>
          <w:color w:val="000000"/>
          <w:sz w:val="23"/>
          <w:szCs w:val="23"/>
        </w:rPr>
        <w:t xml:space="preserve">2. Mimo vytýčené miesto a mimo vyznačené stromy sa nesmie ťažiť.  </w:t>
      </w:r>
    </w:p>
    <w:p w14:paraId="00000023" w14:textId="77777777" w:rsidR="003F3C2C" w:rsidRDefault="000F7364">
      <w:pPr>
        <w:widowControl w:val="0"/>
        <w:pBdr>
          <w:top w:val="nil"/>
          <w:left w:val="nil"/>
          <w:bottom w:val="nil"/>
          <w:right w:val="nil"/>
          <w:between w:val="nil"/>
        </w:pBdr>
        <w:spacing w:before="79" w:line="243" w:lineRule="auto"/>
        <w:ind w:left="4" w:right="386" w:firstLine="11"/>
        <w:rPr>
          <w:rFonts w:ascii="Calibri" w:eastAsia="Calibri" w:hAnsi="Calibri" w:cs="Calibri"/>
          <w:color w:val="000000"/>
          <w:sz w:val="23"/>
          <w:szCs w:val="23"/>
        </w:rPr>
      </w:pPr>
      <w:r>
        <w:rPr>
          <w:rFonts w:ascii="Calibri" w:eastAsia="Calibri" w:hAnsi="Calibri" w:cs="Calibri"/>
          <w:color w:val="000000"/>
          <w:sz w:val="23"/>
          <w:szCs w:val="23"/>
        </w:rPr>
        <w:t xml:space="preserve">3. V priestore samovýroby </w:t>
      </w:r>
      <w:r>
        <w:rPr>
          <w:rFonts w:ascii="Calibri" w:eastAsia="Calibri" w:hAnsi="Calibri" w:cs="Calibri"/>
          <w:b/>
          <w:color w:val="000000"/>
          <w:sz w:val="23"/>
          <w:szCs w:val="23"/>
        </w:rPr>
        <w:t xml:space="preserve">musí žiadateľ </w:t>
      </w:r>
      <w:proofErr w:type="spellStart"/>
      <w:r>
        <w:rPr>
          <w:rFonts w:ascii="Calibri" w:eastAsia="Calibri" w:hAnsi="Calibri" w:cs="Calibri"/>
          <w:color w:val="000000"/>
          <w:sz w:val="23"/>
          <w:szCs w:val="23"/>
        </w:rPr>
        <w:t>uhádzať</w:t>
      </w:r>
      <w:proofErr w:type="spellEnd"/>
      <w:r>
        <w:rPr>
          <w:rFonts w:ascii="Calibri" w:eastAsia="Calibri" w:hAnsi="Calibri" w:cs="Calibri"/>
          <w:color w:val="000000"/>
          <w:sz w:val="23"/>
          <w:szCs w:val="23"/>
        </w:rPr>
        <w:t xml:space="preserve"> konáre a upratať iný neporiadok, ktorý sám   spôsobil(napr. PET fľaše, konzervy, papiere a pod.)  </w:t>
      </w:r>
    </w:p>
    <w:p w14:paraId="00000024" w14:textId="77777777" w:rsidR="003F3C2C" w:rsidRDefault="000F7364">
      <w:pPr>
        <w:widowControl w:val="0"/>
        <w:pBdr>
          <w:top w:val="nil"/>
          <w:left w:val="nil"/>
          <w:bottom w:val="nil"/>
          <w:right w:val="nil"/>
          <w:between w:val="nil"/>
        </w:pBdr>
        <w:spacing w:before="8" w:line="275" w:lineRule="auto"/>
        <w:ind w:left="4" w:right="112"/>
        <w:rPr>
          <w:rFonts w:ascii="Calibri" w:eastAsia="Calibri" w:hAnsi="Calibri" w:cs="Calibri"/>
          <w:color w:val="000000"/>
          <w:sz w:val="23"/>
          <w:szCs w:val="23"/>
        </w:rPr>
      </w:pPr>
      <w:r>
        <w:rPr>
          <w:rFonts w:ascii="Calibri" w:eastAsia="Calibri" w:hAnsi="Calibri" w:cs="Calibri"/>
          <w:color w:val="000000"/>
          <w:sz w:val="23"/>
          <w:szCs w:val="23"/>
        </w:rPr>
        <w:t xml:space="preserve"> </w:t>
      </w:r>
      <w:r>
        <w:rPr>
          <w:rFonts w:ascii="Calibri" w:eastAsia="Calibri" w:hAnsi="Calibri" w:cs="Calibri"/>
          <w:b/>
          <w:color w:val="000000"/>
          <w:sz w:val="23"/>
          <w:szCs w:val="23"/>
        </w:rPr>
        <w:t xml:space="preserve">Priestor samovýroby musí byť uprataný ešte pred zmeraním drevnej hmoty.  </w:t>
      </w:r>
      <w:r>
        <w:rPr>
          <w:rFonts w:ascii="Calibri" w:eastAsia="Calibri" w:hAnsi="Calibri" w:cs="Calibri"/>
          <w:color w:val="000000"/>
          <w:sz w:val="23"/>
          <w:szCs w:val="23"/>
        </w:rPr>
        <w:t xml:space="preserve">4. </w:t>
      </w:r>
      <w:r>
        <w:rPr>
          <w:rFonts w:ascii="Calibri" w:eastAsia="Calibri" w:hAnsi="Calibri" w:cs="Calibri"/>
          <w:b/>
          <w:color w:val="000000"/>
          <w:sz w:val="23"/>
          <w:szCs w:val="23"/>
        </w:rPr>
        <w:t xml:space="preserve">Je prísne zakázané zakladať v lese alebo na trávnatých porastoch oheň </w:t>
      </w:r>
      <w:r>
        <w:rPr>
          <w:rFonts w:ascii="Calibri" w:eastAsia="Calibri" w:hAnsi="Calibri" w:cs="Calibri"/>
          <w:color w:val="000000"/>
          <w:sz w:val="23"/>
          <w:szCs w:val="23"/>
        </w:rPr>
        <w:t xml:space="preserve">alebo inak porušovať   požiarno-bezpečnostné predpisy.  </w:t>
      </w:r>
    </w:p>
    <w:p w14:paraId="00000025" w14:textId="77777777" w:rsidR="003F3C2C" w:rsidRDefault="000F7364">
      <w:pPr>
        <w:widowControl w:val="0"/>
        <w:pBdr>
          <w:top w:val="nil"/>
          <w:left w:val="nil"/>
          <w:bottom w:val="nil"/>
          <w:right w:val="nil"/>
          <w:between w:val="nil"/>
        </w:pBdr>
        <w:spacing w:before="47" w:line="304" w:lineRule="auto"/>
        <w:ind w:left="4" w:right="375" w:firstLine="11"/>
        <w:rPr>
          <w:rFonts w:ascii="Calibri" w:eastAsia="Calibri" w:hAnsi="Calibri" w:cs="Calibri"/>
          <w:color w:val="000000"/>
          <w:sz w:val="23"/>
          <w:szCs w:val="23"/>
        </w:rPr>
      </w:pPr>
      <w:r>
        <w:rPr>
          <w:rFonts w:ascii="Calibri" w:eastAsia="Calibri" w:hAnsi="Calibri" w:cs="Calibri"/>
          <w:color w:val="000000"/>
          <w:sz w:val="23"/>
          <w:szCs w:val="23"/>
        </w:rPr>
        <w:t xml:space="preserve">5. Všetky škody, spôsobené do ukončenia vývozu na pre neho vyhradenom priestore na ťažbu  dreva znáša a zodpovedá v plnej miere žiadateľ – </w:t>
      </w:r>
      <w:proofErr w:type="spellStart"/>
      <w:r>
        <w:rPr>
          <w:rFonts w:ascii="Calibri" w:eastAsia="Calibri" w:hAnsi="Calibri" w:cs="Calibri"/>
          <w:color w:val="000000"/>
          <w:sz w:val="23"/>
          <w:szCs w:val="23"/>
        </w:rPr>
        <w:t>samovýrobca</w:t>
      </w:r>
      <w:proofErr w:type="spellEnd"/>
      <w:r>
        <w:rPr>
          <w:rFonts w:ascii="Calibri" w:eastAsia="Calibri" w:hAnsi="Calibri" w:cs="Calibri"/>
          <w:color w:val="000000"/>
          <w:sz w:val="23"/>
          <w:szCs w:val="23"/>
        </w:rPr>
        <w:t xml:space="preserve">.  </w:t>
      </w:r>
    </w:p>
    <w:p w14:paraId="00000026" w14:textId="77777777" w:rsidR="003F3C2C" w:rsidRDefault="000F7364">
      <w:pPr>
        <w:widowControl w:val="0"/>
        <w:pBdr>
          <w:top w:val="nil"/>
          <w:left w:val="nil"/>
          <w:bottom w:val="nil"/>
          <w:right w:val="nil"/>
          <w:between w:val="nil"/>
        </w:pBdr>
        <w:spacing w:before="20" w:line="240" w:lineRule="auto"/>
        <w:ind w:left="15"/>
        <w:rPr>
          <w:rFonts w:ascii="Calibri" w:eastAsia="Calibri" w:hAnsi="Calibri" w:cs="Calibri"/>
          <w:color w:val="000000"/>
          <w:sz w:val="23"/>
          <w:szCs w:val="23"/>
        </w:rPr>
      </w:pPr>
      <w:r>
        <w:rPr>
          <w:rFonts w:ascii="Calibri" w:eastAsia="Calibri" w:hAnsi="Calibri" w:cs="Calibri"/>
          <w:color w:val="000000"/>
          <w:sz w:val="23"/>
          <w:szCs w:val="23"/>
        </w:rPr>
        <w:t xml:space="preserve">7. Žiadateľ musí dokončiť práce v dohodnutom a vyznačenom termíne.  </w:t>
      </w:r>
    </w:p>
    <w:p w14:paraId="00000027" w14:textId="77777777" w:rsidR="003F3C2C" w:rsidRDefault="000F7364">
      <w:pPr>
        <w:widowControl w:val="0"/>
        <w:pBdr>
          <w:top w:val="nil"/>
          <w:left w:val="nil"/>
          <w:bottom w:val="nil"/>
          <w:right w:val="nil"/>
          <w:between w:val="nil"/>
        </w:pBdr>
        <w:spacing w:before="82" w:line="304" w:lineRule="auto"/>
        <w:ind w:left="4" w:right="560" w:firstLine="9"/>
        <w:rPr>
          <w:rFonts w:ascii="Calibri" w:eastAsia="Calibri" w:hAnsi="Calibri" w:cs="Calibri"/>
          <w:color w:val="000000"/>
          <w:sz w:val="23"/>
          <w:szCs w:val="23"/>
        </w:rPr>
      </w:pPr>
      <w:r>
        <w:rPr>
          <w:rFonts w:ascii="Calibri" w:eastAsia="Calibri" w:hAnsi="Calibri" w:cs="Calibri"/>
          <w:color w:val="000000"/>
          <w:sz w:val="23"/>
          <w:szCs w:val="23"/>
        </w:rPr>
        <w:t xml:space="preserve">8. Žiadateľ musí oznámiť osobe poverenej výborom alebo OLH, prípadne predsedovi výboru  ukončenie prác telefonicky, mailom alebo osobne.  </w:t>
      </w:r>
    </w:p>
    <w:p w14:paraId="00000028" w14:textId="77777777" w:rsidR="003F3C2C" w:rsidRDefault="000F7364">
      <w:pPr>
        <w:widowControl w:val="0"/>
        <w:pBdr>
          <w:top w:val="nil"/>
          <w:left w:val="nil"/>
          <w:bottom w:val="nil"/>
          <w:right w:val="nil"/>
          <w:between w:val="nil"/>
        </w:pBdr>
        <w:spacing w:before="20" w:line="306" w:lineRule="auto"/>
        <w:ind w:left="4" w:right="20" w:firstLine="9"/>
        <w:rPr>
          <w:rFonts w:ascii="Calibri" w:eastAsia="Calibri" w:hAnsi="Calibri" w:cs="Calibri"/>
          <w:color w:val="000000"/>
          <w:sz w:val="23"/>
          <w:szCs w:val="23"/>
        </w:rPr>
      </w:pPr>
      <w:r>
        <w:rPr>
          <w:rFonts w:ascii="Calibri" w:eastAsia="Calibri" w:hAnsi="Calibri" w:cs="Calibri"/>
          <w:color w:val="000000"/>
          <w:sz w:val="23"/>
          <w:szCs w:val="23"/>
        </w:rPr>
        <w:t xml:space="preserve">9. Vyrobená drevná hmota musí byť pred zmeraním uložená , zarovnaná a narezaná na dĺžku 1 m   (meter) . </w:t>
      </w:r>
    </w:p>
    <w:p w14:paraId="00000029" w14:textId="77777777" w:rsidR="003F3C2C" w:rsidRDefault="000F7364">
      <w:pPr>
        <w:widowControl w:val="0"/>
        <w:pBdr>
          <w:top w:val="nil"/>
          <w:left w:val="nil"/>
          <w:bottom w:val="nil"/>
          <w:right w:val="nil"/>
          <w:between w:val="nil"/>
        </w:pBdr>
        <w:spacing w:before="15" w:line="243" w:lineRule="auto"/>
        <w:ind w:left="4" w:right="-6" w:firstLine="19"/>
        <w:rPr>
          <w:rFonts w:ascii="Calibri" w:eastAsia="Calibri" w:hAnsi="Calibri" w:cs="Calibri"/>
          <w:b/>
          <w:color w:val="000000"/>
          <w:sz w:val="23"/>
          <w:szCs w:val="23"/>
        </w:rPr>
      </w:pPr>
      <w:r>
        <w:rPr>
          <w:rFonts w:ascii="Calibri" w:eastAsia="Calibri" w:hAnsi="Calibri" w:cs="Calibri"/>
          <w:color w:val="000000"/>
          <w:sz w:val="23"/>
          <w:szCs w:val="23"/>
        </w:rPr>
        <w:t xml:space="preserve">10. Odvoz drevnej hmoty z lesa je možné uskutočniť až po zmeraní osobou, poverenou výborom  alebo OLH v </w:t>
      </w:r>
      <w:proofErr w:type="spellStart"/>
      <w:r>
        <w:rPr>
          <w:rFonts w:ascii="Calibri" w:eastAsia="Calibri" w:hAnsi="Calibri" w:cs="Calibri"/>
          <w:color w:val="000000"/>
          <w:sz w:val="23"/>
          <w:szCs w:val="23"/>
        </w:rPr>
        <w:t>prm</w:t>
      </w:r>
      <w:proofErr w:type="spellEnd"/>
      <w:r>
        <w:rPr>
          <w:rFonts w:ascii="Calibri" w:eastAsia="Calibri" w:hAnsi="Calibri" w:cs="Calibri"/>
          <w:color w:val="000000"/>
          <w:sz w:val="23"/>
          <w:szCs w:val="23"/>
        </w:rPr>
        <w:t xml:space="preserve"> (priestorových metroch) a následnom zaplatení na účet spoločenstva. </w:t>
      </w:r>
      <w:r>
        <w:rPr>
          <w:rFonts w:ascii="Calibri" w:eastAsia="Calibri" w:hAnsi="Calibri" w:cs="Calibri"/>
          <w:b/>
          <w:color w:val="000000"/>
          <w:sz w:val="23"/>
          <w:szCs w:val="23"/>
        </w:rPr>
        <w:t xml:space="preserve">Odvoz   drevnej hmoty z lesa je možný len s dokladom o jeho zaplatení a doklade o pôvode   dreva!!!  </w:t>
      </w:r>
    </w:p>
    <w:p w14:paraId="0000002A" w14:textId="77777777" w:rsidR="003F3C2C" w:rsidRDefault="000F7364">
      <w:pPr>
        <w:widowControl w:val="0"/>
        <w:pBdr>
          <w:top w:val="nil"/>
          <w:left w:val="nil"/>
          <w:bottom w:val="nil"/>
          <w:right w:val="nil"/>
          <w:between w:val="nil"/>
        </w:pBdr>
        <w:spacing w:before="10" w:line="299" w:lineRule="auto"/>
        <w:ind w:left="4" w:right="90" w:firstLine="19"/>
        <w:rPr>
          <w:rFonts w:ascii="Calibri" w:eastAsia="Calibri" w:hAnsi="Calibri" w:cs="Calibri"/>
          <w:color w:val="000000"/>
          <w:sz w:val="23"/>
          <w:szCs w:val="23"/>
        </w:rPr>
      </w:pPr>
      <w:r>
        <w:rPr>
          <w:rFonts w:ascii="Calibri" w:eastAsia="Calibri" w:hAnsi="Calibri" w:cs="Calibri"/>
          <w:color w:val="000000"/>
          <w:sz w:val="23"/>
          <w:szCs w:val="23"/>
        </w:rPr>
        <w:t xml:space="preserve">11. Žiadateľ je povinný zaistiť si po úhrade včasný odvoz vyťaženého dreva a v takom čase, aby   nedochádzalo k poškodzovaniu lesných ciest a znečisteniu miestnych a štátnych komunikácií.   V prípade, že predsa k znečisteniu dôjde, je povinný bez odkladu zabezpečiť odstránenie   nečistôt z komunikácií.  </w:t>
      </w:r>
    </w:p>
    <w:p w14:paraId="0000002B" w14:textId="77777777" w:rsidR="003F3C2C" w:rsidRDefault="000F7364">
      <w:pPr>
        <w:widowControl w:val="0"/>
        <w:pBdr>
          <w:top w:val="nil"/>
          <w:left w:val="nil"/>
          <w:bottom w:val="nil"/>
          <w:right w:val="nil"/>
          <w:between w:val="nil"/>
        </w:pBdr>
        <w:spacing w:before="16" w:line="243" w:lineRule="auto"/>
        <w:ind w:left="4" w:right="566" w:firstLine="19"/>
        <w:rPr>
          <w:rFonts w:ascii="Calibri" w:eastAsia="Calibri" w:hAnsi="Calibri" w:cs="Calibri"/>
          <w:color w:val="000000"/>
          <w:sz w:val="23"/>
          <w:szCs w:val="23"/>
        </w:rPr>
      </w:pPr>
      <w:r>
        <w:rPr>
          <w:rFonts w:ascii="Calibri" w:eastAsia="Calibri" w:hAnsi="Calibri" w:cs="Calibri"/>
          <w:color w:val="000000"/>
          <w:sz w:val="23"/>
          <w:szCs w:val="23"/>
        </w:rPr>
        <w:t xml:space="preserve">12. </w:t>
      </w:r>
      <w:r>
        <w:rPr>
          <w:rFonts w:ascii="Calibri" w:eastAsia="Calibri" w:hAnsi="Calibri" w:cs="Calibri"/>
          <w:b/>
          <w:color w:val="000000"/>
          <w:sz w:val="23"/>
          <w:szCs w:val="23"/>
        </w:rPr>
        <w:t xml:space="preserve">Odvozné dni </w:t>
      </w:r>
      <w:r>
        <w:rPr>
          <w:rFonts w:ascii="Calibri" w:eastAsia="Calibri" w:hAnsi="Calibri" w:cs="Calibri"/>
          <w:color w:val="000000"/>
          <w:sz w:val="23"/>
          <w:szCs w:val="23"/>
        </w:rPr>
        <w:t xml:space="preserve">sú stanovené na stredu a sobotu v čase od 8°° - 18°° hod.   O čase odvozu palivového dreva z lesa musí byť v predstihu informovaný poverený člen   výboru, ktorý je zaškolený OLH alebo predseda výboru.  </w:t>
      </w:r>
    </w:p>
    <w:p w14:paraId="0000002C" w14:textId="77777777" w:rsidR="003F3C2C" w:rsidRDefault="000F7364">
      <w:pPr>
        <w:widowControl w:val="0"/>
        <w:pBdr>
          <w:top w:val="nil"/>
          <w:left w:val="nil"/>
          <w:bottom w:val="nil"/>
          <w:right w:val="nil"/>
          <w:between w:val="nil"/>
        </w:pBdr>
        <w:spacing w:before="289"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IV. </w:t>
      </w:r>
    </w:p>
    <w:p w14:paraId="0000002D" w14:textId="77777777" w:rsidR="003F3C2C" w:rsidRDefault="000F7364">
      <w:pPr>
        <w:widowControl w:val="0"/>
        <w:pBdr>
          <w:top w:val="nil"/>
          <w:left w:val="nil"/>
          <w:bottom w:val="nil"/>
          <w:right w:val="nil"/>
          <w:between w:val="nil"/>
        </w:pBdr>
        <w:spacing w:before="11"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STANOVENIE CENY A PLATBA ZA PALIVOVÉ DREVA </w:t>
      </w:r>
    </w:p>
    <w:p w14:paraId="6385953A" w14:textId="77777777" w:rsidR="005022BE" w:rsidRDefault="005022BE" w:rsidP="005022BE">
      <w:pPr>
        <w:pStyle w:val="Default"/>
        <w:spacing w:after="70" w:line="276" w:lineRule="auto"/>
        <w:jc w:val="both"/>
        <w:rPr>
          <w:color w:val="auto"/>
          <w:sz w:val="23"/>
          <w:szCs w:val="23"/>
        </w:rPr>
      </w:pPr>
      <w:r>
        <w:rPr>
          <w:color w:val="auto"/>
          <w:sz w:val="23"/>
          <w:szCs w:val="23"/>
        </w:rPr>
        <w:t xml:space="preserve">1. Cena samovýroby drevnej hmoty sa stanovuje podľa priloženého </w:t>
      </w:r>
      <w:r>
        <w:rPr>
          <w:b/>
          <w:bCs/>
          <w:color w:val="auto"/>
          <w:sz w:val="23"/>
          <w:szCs w:val="23"/>
        </w:rPr>
        <w:t xml:space="preserve">cenníka. </w:t>
      </w:r>
    </w:p>
    <w:p w14:paraId="16BAC9A9" w14:textId="77777777" w:rsidR="005022BE" w:rsidRDefault="005022BE" w:rsidP="005022BE">
      <w:pPr>
        <w:pStyle w:val="Default"/>
        <w:spacing w:line="276" w:lineRule="auto"/>
        <w:jc w:val="both"/>
        <w:rPr>
          <w:color w:val="auto"/>
          <w:sz w:val="23"/>
          <w:szCs w:val="23"/>
        </w:rPr>
      </w:pPr>
      <w:r>
        <w:rPr>
          <w:color w:val="auto"/>
          <w:sz w:val="23"/>
          <w:szCs w:val="23"/>
        </w:rPr>
        <w:t xml:space="preserve">2. Množstvo dreva vyťaženého formou samovýroby je </w:t>
      </w:r>
      <w:proofErr w:type="spellStart"/>
      <w:r>
        <w:rPr>
          <w:color w:val="auto"/>
          <w:sz w:val="23"/>
          <w:szCs w:val="23"/>
        </w:rPr>
        <w:t>naviac</w:t>
      </w:r>
      <w:proofErr w:type="spellEnd"/>
      <w:r>
        <w:rPr>
          <w:color w:val="auto"/>
          <w:sz w:val="23"/>
          <w:szCs w:val="23"/>
        </w:rPr>
        <w:t xml:space="preserve"> 10 </w:t>
      </w:r>
      <w:proofErr w:type="spellStart"/>
      <w:r>
        <w:rPr>
          <w:color w:val="auto"/>
          <w:sz w:val="23"/>
          <w:szCs w:val="23"/>
        </w:rPr>
        <w:t>prm</w:t>
      </w:r>
      <w:proofErr w:type="spellEnd"/>
      <w:r>
        <w:rPr>
          <w:color w:val="auto"/>
          <w:sz w:val="23"/>
          <w:szCs w:val="23"/>
        </w:rPr>
        <w:t xml:space="preserve"> na člena/nečlena za rok.  </w:t>
      </w:r>
    </w:p>
    <w:p w14:paraId="16D707FA" w14:textId="77777777" w:rsidR="005022BE" w:rsidRDefault="005022BE" w:rsidP="005022BE">
      <w:pPr>
        <w:pStyle w:val="Default"/>
        <w:spacing w:line="276" w:lineRule="auto"/>
        <w:jc w:val="both"/>
        <w:rPr>
          <w:color w:val="auto"/>
          <w:sz w:val="23"/>
          <w:szCs w:val="23"/>
        </w:rPr>
      </w:pPr>
      <w:r>
        <w:rPr>
          <w:color w:val="auto"/>
          <w:sz w:val="23"/>
          <w:szCs w:val="23"/>
        </w:rPr>
        <w:t>3. V prípade nadmerného záujmu o palivové drevo môže byť množstvo vyťaženého dreva obmedzené na pomer vlastníckeho podielu daného člena k celkovému množstvu dreva určeného na ťažbu formou samovýroby pre daný kalendárny rok. Množstvo dreva určeného na ťažbu formou samovýroby bude stanovené odborným lesným hospodárom vždy na začiatku kalendárneho roka pre daný kalendárny rok.</w:t>
      </w:r>
    </w:p>
    <w:p w14:paraId="5259C268" w14:textId="77777777" w:rsidR="005022BE" w:rsidRDefault="005022BE" w:rsidP="005022BE">
      <w:pPr>
        <w:pStyle w:val="Default"/>
        <w:rPr>
          <w:color w:val="auto"/>
          <w:sz w:val="23"/>
          <w:szCs w:val="23"/>
        </w:rPr>
      </w:pPr>
    </w:p>
    <w:p w14:paraId="0000002F" w14:textId="77777777" w:rsidR="003F3C2C" w:rsidRDefault="000F7364">
      <w:pPr>
        <w:widowControl w:val="0"/>
        <w:pBdr>
          <w:top w:val="nil"/>
          <w:left w:val="nil"/>
          <w:bottom w:val="nil"/>
          <w:right w:val="nil"/>
          <w:between w:val="nil"/>
        </w:pBdr>
        <w:spacing w:before="261"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V. </w:t>
      </w:r>
    </w:p>
    <w:p w14:paraId="00000030" w14:textId="77777777" w:rsidR="003F3C2C" w:rsidRDefault="000F7364">
      <w:pPr>
        <w:widowControl w:val="0"/>
        <w:pBdr>
          <w:top w:val="nil"/>
          <w:left w:val="nil"/>
          <w:bottom w:val="nil"/>
          <w:right w:val="nil"/>
          <w:between w:val="nil"/>
        </w:pBdr>
        <w:spacing w:before="12"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Vyradenie z poradovníka </w:t>
      </w:r>
    </w:p>
    <w:p w14:paraId="465FF992" w14:textId="7F1C58FD" w:rsidR="005022BE" w:rsidRPr="005022BE" w:rsidRDefault="000F7364" w:rsidP="005022BE">
      <w:pPr>
        <w:pStyle w:val="Odsekzoznamu"/>
        <w:widowControl w:val="0"/>
        <w:numPr>
          <w:ilvl w:val="0"/>
          <w:numId w:val="1"/>
        </w:numPr>
        <w:pBdr>
          <w:top w:val="nil"/>
          <w:left w:val="nil"/>
          <w:bottom w:val="nil"/>
          <w:right w:val="nil"/>
          <w:between w:val="nil"/>
        </w:pBdr>
        <w:spacing w:before="295" w:line="303" w:lineRule="auto"/>
        <w:ind w:right="47"/>
        <w:rPr>
          <w:rFonts w:ascii="Calibri" w:eastAsia="Calibri" w:hAnsi="Calibri" w:cs="Calibri"/>
          <w:color w:val="000000"/>
          <w:sz w:val="23"/>
          <w:szCs w:val="23"/>
        </w:rPr>
      </w:pPr>
      <w:r w:rsidRPr="005022BE">
        <w:rPr>
          <w:rFonts w:ascii="Calibri" w:eastAsia="Calibri" w:hAnsi="Calibri" w:cs="Calibri"/>
          <w:color w:val="000000"/>
          <w:sz w:val="23"/>
          <w:szCs w:val="23"/>
        </w:rPr>
        <w:t xml:space="preserve">Vyradený z poradovníka bude ten záujemca, ktorý porušil pravidlá samovýroby alebo úmyselne  poškodil alebo znehodnotil majetok Lesného Pozemkového spoločenstva Košeca .  2. Vyradenie žiadateľa podľa </w:t>
      </w:r>
      <w:proofErr w:type="spellStart"/>
      <w:r w:rsidRPr="005022BE">
        <w:rPr>
          <w:rFonts w:ascii="Calibri" w:eastAsia="Calibri" w:hAnsi="Calibri" w:cs="Calibri"/>
          <w:color w:val="000000"/>
          <w:sz w:val="23"/>
          <w:szCs w:val="23"/>
        </w:rPr>
        <w:t>Čl.V</w:t>
      </w:r>
      <w:proofErr w:type="spellEnd"/>
      <w:r w:rsidRPr="005022BE">
        <w:rPr>
          <w:rFonts w:ascii="Calibri" w:eastAsia="Calibri" w:hAnsi="Calibri" w:cs="Calibri"/>
          <w:color w:val="000000"/>
          <w:sz w:val="23"/>
          <w:szCs w:val="23"/>
        </w:rPr>
        <w:t xml:space="preserve">, bodu 1. platí aj pre nasledujúce 2 (dva) roky. </w:t>
      </w:r>
    </w:p>
    <w:p w14:paraId="00000033" w14:textId="77777777" w:rsidR="003F3C2C" w:rsidRDefault="000F7364">
      <w:pPr>
        <w:widowControl w:val="0"/>
        <w:pBdr>
          <w:top w:val="nil"/>
          <w:left w:val="nil"/>
          <w:bottom w:val="nil"/>
          <w:right w:val="nil"/>
          <w:between w:val="nil"/>
        </w:pBdr>
        <w:spacing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VI. </w:t>
      </w:r>
    </w:p>
    <w:p w14:paraId="00000034" w14:textId="77777777" w:rsidR="003F3C2C" w:rsidRDefault="000F7364">
      <w:pPr>
        <w:widowControl w:val="0"/>
        <w:pBdr>
          <w:top w:val="nil"/>
          <w:left w:val="nil"/>
          <w:bottom w:val="nil"/>
          <w:right w:val="nil"/>
          <w:between w:val="nil"/>
        </w:pBdr>
        <w:spacing w:before="12"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ZÁVEREČNÉ USTANOVENIA </w:t>
      </w:r>
    </w:p>
    <w:p w14:paraId="00000035" w14:textId="77777777" w:rsidR="003F3C2C" w:rsidRDefault="000F7364">
      <w:pPr>
        <w:widowControl w:val="0"/>
        <w:pBdr>
          <w:top w:val="nil"/>
          <w:left w:val="nil"/>
          <w:bottom w:val="nil"/>
          <w:right w:val="nil"/>
          <w:between w:val="nil"/>
        </w:pBdr>
        <w:spacing w:before="292" w:line="299" w:lineRule="auto"/>
        <w:ind w:left="4" w:right="473" w:firstLine="19"/>
        <w:rPr>
          <w:rFonts w:ascii="Calibri" w:eastAsia="Calibri" w:hAnsi="Calibri" w:cs="Calibri"/>
          <w:color w:val="000000"/>
          <w:sz w:val="23"/>
          <w:szCs w:val="23"/>
        </w:rPr>
      </w:pPr>
      <w:r>
        <w:rPr>
          <w:rFonts w:ascii="Calibri" w:eastAsia="Calibri" w:hAnsi="Calibri" w:cs="Calibri"/>
          <w:color w:val="000000"/>
          <w:sz w:val="23"/>
          <w:szCs w:val="23"/>
        </w:rPr>
        <w:t xml:space="preserve">1. V tomto dokumente uvedené pravidlá nadobúdajú platnosť dňa 25.5.2022 2. Úpravy v tomto dokumente môže vykonávať len výbor spoločenstva na svojom zasadnutí. 3. Práce pri samovýrobe dreva vykonáva žiadateľ alebo iná osoba, podpísaná na žiadosti, ale   zásadne na vlastné náklady a vlastné nebezpečenstvo.  </w:t>
      </w:r>
    </w:p>
    <w:p w14:paraId="00000036" w14:textId="77777777" w:rsidR="003F3C2C" w:rsidRDefault="000F7364">
      <w:pPr>
        <w:widowControl w:val="0"/>
        <w:pBdr>
          <w:top w:val="nil"/>
          <w:left w:val="nil"/>
          <w:bottom w:val="nil"/>
          <w:right w:val="nil"/>
          <w:between w:val="nil"/>
        </w:pBdr>
        <w:spacing w:before="19" w:line="299" w:lineRule="auto"/>
        <w:ind w:left="4" w:right="152" w:firstLine="4"/>
        <w:rPr>
          <w:rFonts w:ascii="Calibri" w:eastAsia="Calibri" w:hAnsi="Calibri" w:cs="Calibri"/>
          <w:b/>
          <w:color w:val="000000"/>
          <w:sz w:val="23"/>
          <w:szCs w:val="23"/>
        </w:rPr>
      </w:pPr>
      <w:r>
        <w:rPr>
          <w:rFonts w:ascii="Calibri" w:eastAsia="Calibri" w:hAnsi="Calibri" w:cs="Calibri"/>
          <w:b/>
          <w:color w:val="000000"/>
          <w:sz w:val="23"/>
          <w:szCs w:val="23"/>
        </w:rPr>
        <w:t xml:space="preserve">4. Porušenie vyššie uvedených pravidiel samovýroby sa bude postihovať vykázaním z lesa bez   nároku na náhradu za vyťažené drevo a pokutou.  </w:t>
      </w:r>
    </w:p>
    <w:p w14:paraId="00000037" w14:textId="77777777" w:rsidR="003F3C2C" w:rsidRDefault="000F7364">
      <w:pPr>
        <w:widowControl w:val="0"/>
        <w:pBdr>
          <w:top w:val="nil"/>
          <w:left w:val="nil"/>
          <w:bottom w:val="nil"/>
          <w:right w:val="nil"/>
          <w:between w:val="nil"/>
        </w:pBdr>
        <w:spacing w:before="16" w:line="243" w:lineRule="auto"/>
        <w:ind w:left="4" w:right="67" w:firstLine="10"/>
        <w:rPr>
          <w:rFonts w:ascii="Calibri" w:eastAsia="Calibri" w:hAnsi="Calibri" w:cs="Calibri"/>
          <w:b/>
          <w:color w:val="000000"/>
          <w:sz w:val="23"/>
          <w:szCs w:val="23"/>
        </w:rPr>
      </w:pPr>
      <w:r>
        <w:rPr>
          <w:rFonts w:ascii="Calibri" w:eastAsia="Calibri" w:hAnsi="Calibri" w:cs="Calibri"/>
          <w:b/>
          <w:color w:val="000000"/>
          <w:sz w:val="23"/>
          <w:szCs w:val="23"/>
        </w:rPr>
        <w:t xml:space="preserve">5. Samovýroba dreva bez platného povolenia a odvoz drevnej hmoty z lesa bez zaplatenia (bez   dokladu o zaplatení, dokladu o podvode dreva) spoločenstvu budú považované za škodu   krádež) obecného majetku a odovzdané na riešenie Polícii SR.  </w:t>
      </w:r>
    </w:p>
    <w:p w14:paraId="00000038" w14:textId="77777777" w:rsidR="003F3C2C" w:rsidRDefault="000F7364">
      <w:pPr>
        <w:widowControl w:val="0"/>
        <w:pBdr>
          <w:top w:val="nil"/>
          <w:left w:val="nil"/>
          <w:bottom w:val="nil"/>
          <w:right w:val="nil"/>
          <w:between w:val="nil"/>
        </w:pBdr>
        <w:spacing w:before="289"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VII. </w:t>
      </w:r>
    </w:p>
    <w:p w14:paraId="00000039" w14:textId="77777777" w:rsidR="003F3C2C" w:rsidRDefault="000F7364">
      <w:pPr>
        <w:widowControl w:val="0"/>
        <w:pBdr>
          <w:top w:val="nil"/>
          <w:left w:val="nil"/>
          <w:bottom w:val="nil"/>
          <w:right w:val="nil"/>
          <w:between w:val="nil"/>
        </w:pBdr>
        <w:spacing w:before="11"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Súvisiace dokumenty: </w:t>
      </w:r>
    </w:p>
    <w:p w14:paraId="0000003A" w14:textId="77777777" w:rsidR="003F3C2C" w:rsidRDefault="000F7364">
      <w:pPr>
        <w:widowControl w:val="0"/>
        <w:pBdr>
          <w:top w:val="nil"/>
          <w:left w:val="nil"/>
          <w:bottom w:val="nil"/>
          <w:right w:val="nil"/>
          <w:between w:val="nil"/>
        </w:pBdr>
        <w:spacing w:before="292" w:line="240" w:lineRule="auto"/>
        <w:ind w:left="12"/>
        <w:rPr>
          <w:rFonts w:ascii="Calibri" w:eastAsia="Calibri" w:hAnsi="Calibri" w:cs="Calibri"/>
          <w:color w:val="000000"/>
          <w:sz w:val="23"/>
          <w:szCs w:val="23"/>
        </w:rPr>
      </w:pPr>
      <w:r>
        <w:rPr>
          <w:rFonts w:ascii="Calibri" w:eastAsia="Calibri" w:hAnsi="Calibri" w:cs="Calibri"/>
          <w:color w:val="000000"/>
          <w:sz w:val="23"/>
          <w:szCs w:val="23"/>
        </w:rPr>
        <w:t xml:space="preserve">- Vyhláška č. 232/2006 </w:t>
      </w:r>
      <w:proofErr w:type="spellStart"/>
      <w:r>
        <w:rPr>
          <w:rFonts w:ascii="Calibri" w:eastAsia="Calibri" w:hAnsi="Calibri" w:cs="Calibri"/>
          <w:color w:val="000000"/>
          <w:sz w:val="23"/>
          <w:szCs w:val="23"/>
        </w:rPr>
        <w:t>Z.z</w:t>
      </w:r>
      <w:proofErr w:type="spellEnd"/>
      <w:r>
        <w:rPr>
          <w:rFonts w:ascii="Calibri" w:eastAsia="Calibri" w:hAnsi="Calibri" w:cs="Calibri"/>
          <w:color w:val="000000"/>
          <w:sz w:val="23"/>
          <w:szCs w:val="23"/>
        </w:rPr>
        <w:t xml:space="preserve">. v znení vyhl. Č. 176/2011 Z. z.  </w:t>
      </w:r>
    </w:p>
    <w:p w14:paraId="0000003B" w14:textId="77777777" w:rsidR="003F3C2C" w:rsidRDefault="000F7364">
      <w:pPr>
        <w:widowControl w:val="0"/>
        <w:pBdr>
          <w:top w:val="nil"/>
          <w:left w:val="nil"/>
          <w:bottom w:val="nil"/>
          <w:right w:val="nil"/>
          <w:between w:val="nil"/>
        </w:pBdr>
        <w:spacing w:before="11" w:line="240" w:lineRule="auto"/>
        <w:ind w:left="12"/>
        <w:rPr>
          <w:rFonts w:ascii="Calibri" w:eastAsia="Calibri" w:hAnsi="Calibri" w:cs="Calibri"/>
          <w:color w:val="000000"/>
          <w:sz w:val="23"/>
          <w:szCs w:val="23"/>
        </w:rPr>
      </w:pPr>
      <w:r>
        <w:rPr>
          <w:rFonts w:ascii="Calibri" w:eastAsia="Calibri" w:hAnsi="Calibri" w:cs="Calibri"/>
          <w:color w:val="000000"/>
          <w:sz w:val="23"/>
          <w:szCs w:val="23"/>
        </w:rPr>
        <w:t xml:space="preserve">- Vyhláška č. 297/2011 Z. z. o LHE  </w:t>
      </w:r>
    </w:p>
    <w:p w14:paraId="0000003C" w14:textId="77777777" w:rsidR="003F3C2C" w:rsidRDefault="000F7364">
      <w:pPr>
        <w:widowControl w:val="0"/>
        <w:pBdr>
          <w:top w:val="nil"/>
          <w:left w:val="nil"/>
          <w:bottom w:val="nil"/>
          <w:right w:val="nil"/>
          <w:between w:val="nil"/>
        </w:pBdr>
        <w:spacing w:before="11" w:line="243" w:lineRule="auto"/>
        <w:ind w:left="12" w:right="2103"/>
        <w:rPr>
          <w:rFonts w:ascii="Calibri" w:eastAsia="Calibri" w:hAnsi="Calibri" w:cs="Calibri"/>
          <w:color w:val="000000"/>
          <w:sz w:val="23"/>
          <w:szCs w:val="23"/>
        </w:rPr>
      </w:pPr>
      <w:r>
        <w:rPr>
          <w:rFonts w:ascii="Calibri" w:eastAsia="Calibri" w:hAnsi="Calibri" w:cs="Calibri"/>
          <w:color w:val="000000"/>
          <w:sz w:val="23"/>
          <w:szCs w:val="23"/>
        </w:rPr>
        <w:t xml:space="preserve">- Zákon č. 124/2006 Z. z. v znení neskorších predpisov /zák. 309/2007 Z. z./  - STN 48 0055 a 48 0056  </w:t>
      </w:r>
    </w:p>
    <w:p w14:paraId="0000003D" w14:textId="77777777" w:rsidR="003F3C2C" w:rsidRDefault="000F7364">
      <w:pPr>
        <w:widowControl w:val="0"/>
        <w:pBdr>
          <w:top w:val="nil"/>
          <w:left w:val="nil"/>
          <w:bottom w:val="nil"/>
          <w:right w:val="nil"/>
          <w:between w:val="nil"/>
        </w:pBdr>
        <w:spacing w:before="8" w:line="243" w:lineRule="auto"/>
        <w:ind w:left="8" w:right="755" w:firstLine="4"/>
        <w:rPr>
          <w:rFonts w:ascii="Calibri" w:eastAsia="Calibri" w:hAnsi="Calibri" w:cs="Calibri"/>
          <w:color w:val="000000"/>
          <w:sz w:val="23"/>
          <w:szCs w:val="23"/>
        </w:rPr>
      </w:pPr>
      <w:r>
        <w:rPr>
          <w:rFonts w:ascii="Calibri" w:eastAsia="Calibri" w:hAnsi="Calibri" w:cs="Calibri"/>
          <w:color w:val="000000"/>
          <w:sz w:val="23"/>
          <w:szCs w:val="23"/>
        </w:rPr>
        <w:t xml:space="preserve">- Pravidlá MLVD SSR č. 3/89 o BOZP pri ťažbe, sústreďovaní, manipulácii a odvoze dreva a  technicko-organizačné smernice k týmto pravidlám  </w:t>
      </w:r>
    </w:p>
    <w:p w14:paraId="0000003E" w14:textId="77777777" w:rsidR="003F3C2C" w:rsidRDefault="000F7364">
      <w:pPr>
        <w:widowControl w:val="0"/>
        <w:pBdr>
          <w:top w:val="nil"/>
          <w:left w:val="nil"/>
          <w:bottom w:val="nil"/>
          <w:right w:val="nil"/>
          <w:between w:val="nil"/>
        </w:pBdr>
        <w:spacing w:before="289"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Článok VIII. </w:t>
      </w:r>
    </w:p>
    <w:p w14:paraId="0000003F" w14:textId="77777777" w:rsidR="003F3C2C" w:rsidRDefault="000F7364">
      <w:pPr>
        <w:widowControl w:val="0"/>
        <w:pBdr>
          <w:top w:val="nil"/>
          <w:left w:val="nil"/>
          <w:bottom w:val="nil"/>
          <w:right w:val="nil"/>
          <w:between w:val="nil"/>
        </w:pBdr>
        <w:spacing w:before="11"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Účinnosť organizačnej normy : </w:t>
      </w:r>
    </w:p>
    <w:p w14:paraId="00000040" w14:textId="77777777" w:rsidR="003F3C2C" w:rsidRDefault="000F7364">
      <w:pPr>
        <w:widowControl w:val="0"/>
        <w:pBdr>
          <w:top w:val="nil"/>
          <w:left w:val="nil"/>
          <w:bottom w:val="nil"/>
          <w:right w:val="nil"/>
          <w:between w:val="nil"/>
        </w:pBdr>
        <w:spacing w:before="292" w:line="240" w:lineRule="auto"/>
        <w:ind w:left="6"/>
        <w:rPr>
          <w:rFonts w:ascii="Calibri" w:eastAsia="Calibri" w:hAnsi="Calibri" w:cs="Calibri"/>
          <w:color w:val="000000"/>
          <w:sz w:val="23"/>
          <w:szCs w:val="23"/>
        </w:rPr>
      </w:pPr>
      <w:r>
        <w:rPr>
          <w:rFonts w:ascii="Calibri" w:eastAsia="Calibri" w:hAnsi="Calibri" w:cs="Calibri"/>
          <w:color w:val="000000"/>
          <w:sz w:val="23"/>
          <w:szCs w:val="23"/>
        </w:rPr>
        <w:t xml:space="preserve">Táto smernica nadobúda účinnosť dňom podpisu.  </w:t>
      </w:r>
    </w:p>
    <w:p w14:paraId="00000041" w14:textId="77777777" w:rsidR="003F3C2C" w:rsidRDefault="000F7364">
      <w:pPr>
        <w:widowControl w:val="0"/>
        <w:pBdr>
          <w:top w:val="nil"/>
          <w:left w:val="nil"/>
          <w:bottom w:val="nil"/>
          <w:right w:val="nil"/>
          <w:between w:val="nil"/>
        </w:pBdr>
        <w:spacing w:before="12" w:line="240" w:lineRule="auto"/>
        <w:ind w:left="12"/>
        <w:rPr>
          <w:rFonts w:ascii="Calibri" w:eastAsia="Calibri" w:hAnsi="Calibri" w:cs="Calibri"/>
          <w:color w:val="000000"/>
        </w:rPr>
      </w:pPr>
      <w:r>
        <w:rPr>
          <w:rFonts w:ascii="Calibri" w:eastAsia="Calibri" w:hAnsi="Calibri" w:cs="Calibri"/>
          <w:color w:val="000000"/>
        </w:rPr>
        <w:t xml:space="preserve">Smernica bola schválená uznesením výboru dňa 25.05.2022.  </w:t>
      </w:r>
    </w:p>
    <w:p w14:paraId="00000042" w14:textId="77777777" w:rsidR="003F3C2C" w:rsidRDefault="000F7364" w:rsidP="006E52EA">
      <w:pPr>
        <w:widowControl w:val="0"/>
        <w:pBdr>
          <w:top w:val="nil"/>
          <w:left w:val="nil"/>
          <w:bottom w:val="nil"/>
          <w:right w:val="nil"/>
          <w:between w:val="nil"/>
        </w:pBdr>
        <w:spacing w:before="11" w:line="240" w:lineRule="auto"/>
        <w:ind w:left="8"/>
        <w:rPr>
          <w:rFonts w:ascii="Calibri" w:eastAsia="Calibri" w:hAnsi="Calibri" w:cs="Calibri"/>
          <w:color w:val="000000"/>
        </w:rPr>
      </w:pPr>
      <w:r>
        <w:rPr>
          <w:rFonts w:ascii="Calibri" w:eastAsia="Calibri" w:hAnsi="Calibri" w:cs="Calibri"/>
          <w:color w:val="000000"/>
        </w:rPr>
        <w:t xml:space="preserve">V Košeci dňa 25.05.2022  </w:t>
      </w:r>
    </w:p>
    <w:p w14:paraId="00000043" w14:textId="72027F9A" w:rsidR="003F3C2C" w:rsidRDefault="000F7364" w:rsidP="006E52EA">
      <w:pPr>
        <w:widowControl w:val="0"/>
        <w:pBdr>
          <w:top w:val="nil"/>
          <w:left w:val="nil"/>
          <w:bottom w:val="nil"/>
          <w:right w:val="nil"/>
          <w:between w:val="nil"/>
        </w:pBdr>
        <w:spacing w:before="11" w:line="240" w:lineRule="auto"/>
        <w:ind w:left="8"/>
        <w:rPr>
          <w:rFonts w:ascii="Calibri" w:eastAsia="Calibri" w:hAnsi="Calibri" w:cs="Calibri"/>
          <w:color w:val="000000"/>
        </w:rPr>
      </w:pPr>
      <w:r>
        <w:rPr>
          <w:rFonts w:ascii="Calibri" w:eastAsia="Calibri" w:hAnsi="Calibri" w:cs="Calibri"/>
          <w:color w:val="000000"/>
        </w:rPr>
        <w:t>..................................</w:t>
      </w:r>
      <w:r w:rsidR="006E52EA" w:rsidRPr="006E52EA">
        <w:rPr>
          <w:rFonts w:ascii="Calibri" w:eastAsia="Calibri" w:hAnsi="Calibri" w:cs="Calibri"/>
          <w:noProof/>
          <w:color w:val="000000"/>
        </w:rPr>
        <w:t xml:space="preserve"> </w:t>
      </w:r>
      <w:r w:rsidR="006E52EA">
        <w:rPr>
          <w:rFonts w:ascii="Calibri" w:eastAsia="Calibri" w:hAnsi="Calibri" w:cs="Calibri"/>
          <w:noProof/>
          <w:color w:val="000000"/>
        </w:rPr>
        <w:drawing>
          <wp:inline distT="0" distB="0" distL="0" distR="0" wp14:anchorId="27F819C0" wp14:editId="7400B4E3">
            <wp:extent cx="2694093" cy="7715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8.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6630" cy="775115"/>
                    </a:xfrm>
                    <a:prstGeom prst="rect">
                      <a:avLst/>
                    </a:prstGeom>
                  </pic:spPr>
                </pic:pic>
              </a:graphicData>
            </a:graphic>
          </wp:inline>
        </w:drawing>
      </w:r>
    </w:p>
    <w:p w14:paraId="00000044" w14:textId="77777777" w:rsidR="003F3C2C" w:rsidRDefault="000F7364">
      <w:pPr>
        <w:widowControl w:val="0"/>
        <w:pBdr>
          <w:top w:val="nil"/>
          <w:left w:val="nil"/>
          <w:bottom w:val="nil"/>
          <w:right w:val="nil"/>
          <w:between w:val="nil"/>
        </w:pBdr>
        <w:spacing w:before="548" w:line="240" w:lineRule="auto"/>
        <w:ind w:left="23"/>
        <w:rPr>
          <w:rFonts w:ascii="Calibri" w:eastAsia="Calibri" w:hAnsi="Calibri" w:cs="Calibri"/>
          <w:color w:val="000000"/>
        </w:rPr>
      </w:pPr>
      <w:r>
        <w:rPr>
          <w:rFonts w:ascii="Calibri" w:eastAsia="Calibri" w:hAnsi="Calibri" w:cs="Calibri"/>
          <w:color w:val="000000"/>
        </w:rPr>
        <w:t xml:space="preserve">Ing. Štefan suchár, predseda spoločenstva </w:t>
      </w:r>
    </w:p>
    <w:p w14:paraId="00000045" w14:textId="77777777" w:rsidR="003F3C2C" w:rsidRDefault="000F7364">
      <w:pPr>
        <w:widowControl w:val="0"/>
        <w:pBdr>
          <w:top w:val="nil"/>
          <w:left w:val="nil"/>
          <w:bottom w:val="nil"/>
          <w:right w:val="nil"/>
          <w:between w:val="nil"/>
        </w:pBdr>
        <w:spacing w:before="279" w:line="240" w:lineRule="auto"/>
        <w:ind w:left="20"/>
        <w:rPr>
          <w:rFonts w:ascii="Calibri" w:eastAsia="Calibri" w:hAnsi="Calibri" w:cs="Calibri"/>
          <w:b/>
          <w:color w:val="000000"/>
          <w:sz w:val="23"/>
          <w:szCs w:val="23"/>
        </w:rPr>
      </w:pPr>
      <w:r>
        <w:rPr>
          <w:rFonts w:ascii="Calibri" w:eastAsia="Calibri" w:hAnsi="Calibri" w:cs="Calibri"/>
          <w:b/>
          <w:color w:val="000000"/>
          <w:sz w:val="23"/>
          <w:szCs w:val="23"/>
        </w:rPr>
        <w:t xml:space="preserve">Prílohy:  </w:t>
      </w:r>
    </w:p>
    <w:p w14:paraId="00000046" w14:textId="77777777" w:rsidR="003F3C2C" w:rsidRDefault="000F7364">
      <w:pPr>
        <w:widowControl w:val="0"/>
        <w:pBdr>
          <w:top w:val="nil"/>
          <w:left w:val="nil"/>
          <w:bottom w:val="nil"/>
          <w:right w:val="nil"/>
          <w:between w:val="nil"/>
        </w:pBdr>
        <w:spacing w:before="11" w:line="243" w:lineRule="auto"/>
        <w:ind w:left="4" w:right="1072" w:firstLine="9"/>
        <w:rPr>
          <w:rFonts w:ascii="Calibri" w:eastAsia="Calibri" w:hAnsi="Calibri" w:cs="Calibri"/>
          <w:color w:val="000000"/>
          <w:sz w:val="23"/>
          <w:szCs w:val="23"/>
        </w:rPr>
      </w:pPr>
      <w:r>
        <w:rPr>
          <w:rFonts w:ascii="Calibri" w:eastAsia="Calibri" w:hAnsi="Calibri" w:cs="Calibri"/>
          <w:color w:val="000000"/>
          <w:sz w:val="23"/>
          <w:szCs w:val="23"/>
        </w:rPr>
        <w:t xml:space="preserve">č. 1 Žiadosť záujemcu o samovýrobu palivového dreva v lesoch Lesného Pozemkového  spoločenstva Košeca </w:t>
      </w:r>
    </w:p>
    <w:p w14:paraId="00000049" w14:textId="0AE91AAF" w:rsidR="003F3C2C" w:rsidRPr="006E52EA" w:rsidRDefault="000F7364" w:rsidP="005022BE">
      <w:pPr>
        <w:widowControl w:val="0"/>
        <w:pBdr>
          <w:top w:val="nil"/>
          <w:left w:val="nil"/>
          <w:bottom w:val="nil"/>
          <w:right w:val="nil"/>
          <w:between w:val="nil"/>
        </w:pBdr>
        <w:spacing w:before="10" w:line="260" w:lineRule="auto"/>
        <w:ind w:left="8" w:right="-1" w:firstLine="5"/>
        <w:rPr>
          <w:rFonts w:ascii="Calibri" w:eastAsia="Calibri" w:hAnsi="Calibri" w:cs="Calibri"/>
          <w:color w:val="000000"/>
          <w:sz w:val="23"/>
          <w:szCs w:val="23"/>
        </w:rPr>
      </w:pPr>
      <w:r>
        <w:rPr>
          <w:rFonts w:ascii="Calibri" w:eastAsia="Calibri" w:hAnsi="Calibri" w:cs="Calibri"/>
          <w:color w:val="000000"/>
          <w:sz w:val="23"/>
          <w:szCs w:val="23"/>
        </w:rPr>
        <w:t>č.</w:t>
      </w:r>
      <w:r w:rsidR="00A727CC">
        <w:rPr>
          <w:rFonts w:ascii="Calibri" w:eastAsia="Calibri" w:hAnsi="Calibri" w:cs="Calibri"/>
          <w:color w:val="000000"/>
          <w:sz w:val="23"/>
          <w:szCs w:val="23"/>
        </w:rPr>
        <w:t>2</w:t>
      </w:r>
      <w:r>
        <w:rPr>
          <w:rFonts w:ascii="Calibri" w:eastAsia="Calibri" w:hAnsi="Calibri" w:cs="Calibri"/>
          <w:color w:val="000000"/>
          <w:sz w:val="23"/>
          <w:szCs w:val="23"/>
        </w:rPr>
        <w:t xml:space="preserve"> Cenník palivového dreva vyťaženého formou samovýroby.</w:t>
      </w:r>
    </w:p>
    <w:sectPr w:rsidR="003F3C2C" w:rsidRPr="006E52EA">
      <w:pgSz w:w="11900" w:h="16820"/>
      <w:pgMar w:top="1399" w:right="1364" w:bottom="1037" w:left="141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34BAA"/>
    <w:multiLevelType w:val="hybridMultilevel"/>
    <w:tmpl w:val="FE743E4E"/>
    <w:lvl w:ilvl="0" w:tplc="29668B2E">
      <w:start w:val="1"/>
      <w:numFmt w:val="decimal"/>
      <w:lvlText w:val="%1."/>
      <w:lvlJc w:val="left"/>
      <w:pPr>
        <w:ind w:left="383" w:hanging="360"/>
      </w:pPr>
      <w:rPr>
        <w:rFonts w:hint="default"/>
      </w:rPr>
    </w:lvl>
    <w:lvl w:ilvl="1" w:tplc="041B0019" w:tentative="1">
      <w:start w:val="1"/>
      <w:numFmt w:val="lowerLetter"/>
      <w:lvlText w:val="%2."/>
      <w:lvlJc w:val="left"/>
      <w:pPr>
        <w:ind w:left="1103" w:hanging="360"/>
      </w:pPr>
    </w:lvl>
    <w:lvl w:ilvl="2" w:tplc="041B001B" w:tentative="1">
      <w:start w:val="1"/>
      <w:numFmt w:val="lowerRoman"/>
      <w:lvlText w:val="%3."/>
      <w:lvlJc w:val="right"/>
      <w:pPr>
        <w:ind w:left="1823" w:hanging="180"/>
      </w:pPr>
    </w:lvl>
    <w:lvl w:ilvl="3" w:tplc="041B000F" w:tentative="1">
      <w:start w:val="1"/>
      <w:numFmt w:val="decimal"/>
      <w:lvlText w:val="%4."/>
      <w:lvlJc w:val="left"/>
      <w:pPr>
        <w:ind w:left="2543" w:hanging="360"/>
      </w:pPr>
    </w:lvl>
    <w:lvl w:ilvl="4" w:tplc="041B0019" w:tentative="1">
      <w:start w:val="1"/>
      <w:numFmt w:val="lowerLetter"/>
      <w:lvlText w:val="%5."/>
      <w:lvlJc w:val="left"/>
      <w:pPr>
        <w:ind w:left="3263" w:hanging="360"/>
      </w:pPr>
    </w:lvl>
    <w:lvl w:ilvl="5" w:tplc="041B001B" w:tentative="1">
      <w:start w:val="1"/>
      <w:numFmt w:val="lowerRoman"/>
      <w:lvlText w:val="%6."/>
      <w:lvlJc w:val="right"/>
      <w:pPr>
        <w:ind w:left="3983" w:hanging="180"/>
      </w:pPr>
    </w:lvl>
    <w:lvl w:ilvl="6" w:tplc="041B000F" w:tentative="1">
      <w:start w:val="1"/>
      <w:numFmt w:val="decimal"/>
      <w:lvlText w:val="%7."/>
      <w:lvlJc w:val="left"/>
      <w:pPr>
        <w:ind w:left="4703" w:hanging="360"/>
      </w:pPr>
    </w:lvl>
    <w:lvl w:ilvl="7" w:tplc="041B0019" w:tentative="1">
      <w:start w:val="1"/>
      <w:numFmt w:val="lowerLetter"/>
      <w:lvlText w:val="%8."/>
      <w:lvlJc w:val="left"/>
      <w:pPr>
        <w:ind w:left="5423" w:hanging="360"/>
      </w:pPr>
    </w:lvl>
    <w:lvl w:ilvl="8" w:tplc="041B001B" w:tentative="1">
      <w:start w:val="1"/>
      <w:numFmt w:val="lowerRoman"/>
      <w:lvlText w:val="%9."/>
      <w:lvlJc w:val="right"/>
      <w:pPr>
        <w:ind w:left="61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3F3C2C"/>
    <w:rsid w:val="000F7364"/>
    <w:rsid w:val="003356FF"/>
    <w:rsid w:val="003F3C2C"/>
    <w:rsid w:val="005022BE"/>
    <w:rsid w:val="006E52EA"/>
    <w:rsid w:val="00A727CC"/>
    <w:rsid w:val="00F97A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6E52E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E52EA"/>
    <w:rPr>
      <w:rFonts w:ascii="Tahoma" w:hAnsi="Tahoma" w:cs="Tahoma"/>
      <w:sz w:val="16"/>
      <w:szCs w:val="16"/>
    </w:rPr>
  </w:style>
  <w:style w:type="paragraph" w:customStyle="1" w:styleId="Default">
    <w:name w:val="Default"/>
    <w:rsid w:val="005022BE"/>
    <w:pPr>
      <w:autoSpaceDE w:val="0"/>
      <w:autoSpaceDN w:val="0"/>
      <w:adjustRightInd w:val="0"/>
      <w:spacing w:line="240" w:lineRule="auto"/>
    </w:pPr>
    <w:rPr>
      <w:rFonts w:ascii="Calibri" w:eastAsiaTheme="minorHAnsi" w:hAnsi="Calibri" w:cs="Calibri"/>
      <w:color w:val="000000"/>
      <w:sz w:val="24"/>
      <w:szCs w:val="24"/>
      <w:lang w:eastAsia="en-US"/>
    </w:rPr>
  </w:style>
  <w:style w:type="paragraph" w:styleId="Odsekzoznamu">
    <w:name w:val="List Paragraph"/>
    <w:basedOn w:val="Normlny"/>
    <w:uiPriority w:val="34"/>
    <w:qFormat/>
    <w:rsid w:val="00502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6E52E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E52EA"/>
    <w:rPr>
      <w:rFonts w:ascii="Tahoma" w:hAnsi="Tahoma" w:cs="Tahoma"/>
      <w:sz w:val="16"/>
      <w:szCs w:val="16"/>
    </w:rPr>
  </w:style>
  <w:style w:type="paragraph" w:customStyle="1" w:styleId="Default">
    <w:name w:val="Default"/>
    <w:rsid w:val="005022BE"/>
    <w:pPr>
      <w:autoSpaceDE w:val="0"/>
      <w:autoSpaceDN w:val="0"/>
      <w:adjustRightInd w:val="0"/>
      <w:spacing w:line="240" w:lineRule="auto"/>
    </w:pPr>
    <w:rPr>
      <w:rFonts w:ascii="Calibri" w:eastAsiaTheme="minorHAnsi" w:hAnsi="Calibri" w:cs="Calibri"/>
      <w:color w:val="000000"/>
      <w:sz w:val="24"/>
      <w:szCs w:val="24"/>
      <w:lang w:eastAsia="en-US"/>
    </w:rPr>
  </w:style>
  <w:style w:type="paragraph" w:styleId="Odsekzoznamu">
    <w:name w:val="List Paragraph"/>
    <w:basedOn w:val="Normlny"/>
    <w:uiPriority w:val="34"/>
    <w:qFormat/>
    <w:rsid w:val="00502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046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1422</Words>
  <Characters>8110</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HR</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2025-05-09T14:12:00Z</dcterms:created>
  <dcterms:modified xsi:type="dcterms:W3CDTF">2025-05-09T14:33:00Z</dcterms:modified>
</cp:coreProperties>
</file>